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0373" w:rsidRPr="0015467B" w:rsidRDefault="004C0373" w:rsidP="004C0373">
      <w:pPr>
        <w:pStyle w:val="a7"/>
        <w:jc w:val="right"/>
        <w:rPr>
          <w:rFonts w:ascii="Times New Roman" w:hAnsi="Times New Roman"/>
          <w:sz w:val="20"/>
          <w:szCs w:val="20"/>
        </w:rPr>
      </w:pPr>
      <w:r w:rsidRPr="0015467B">
        <w:rPr>
          <w:rFonts w:ascii="Times New Roman" w:hAnsi="Times New Roman"/>
          <w:sz w:val="20"/>
          <w:szCs w:val="20"/>
        </w:rPr>
        <w:t xml:space="preserve">УТВЕРЖДЕНА </w:t>
      </w:r>
      <w:r w:rsidRPr="0015467B">
        <w:rPr>
          <w:rFonts w:ascii="Times New Roman" w:hAnsi="Times New Roman"/>
          <w:sz w:val="20"/>
          <w:szCs w:val="20"/>
        </w:rPr>
        <w:br/>
        <w:t xml:space="preserve">постановлением Администрации </w:t>
      </w:r>
    </w:p>
    <w:p w:rsidR="004C0373" w:rsidRPr="0015467B" w:rsidRDefault="004C0373" w:rsidP="004C0373">
      <w:pPr>
        <w:pStyle w:val="a7"/>
        <w:jc w:val="right"/>
        <w:rPr>
          <w:rFonts w:ascii="Times New Roman" w:hAnsi="Times New Roman"/>
          <w:sz w:val="20"/>
          <w:szCs w:val="20"/>
        </w:rPr>
      </w:pPr>
      <w:r w:rsidRPr="0015467B">
        <w:rPr>
          <w:rFonts w:ascii="Times New Roman" w:hAnsi="Times New Roman"/>
          <w:sz w:val="20"/>
          <w:szCs w:val="20"/>
        </w:rPr>
        <w:t>ЗАТО городской округ Молодёжный</w:t>
      </w:r>
    </w:p>
    <w:p w:rsidR="004C0373" w:rsidRPr="00261F40" w:rsidRDefault="0015467B" w:rsidP="004C0373">
      <w:pPr>
        <w:pStyle w:val="a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Московской области </w:t>
      </w:r>
      <w:r w:rsidR="004C0373" w:rsidRPr="0015467B">
        <w:rPr>
          <w:rFonts w:ascii="Times New Roman" w:hAnsi="Times New Roman"/>
          <w:sz w:val="20"/>
          <w:szCs w:val="20"/>
        </w:rPr>
        <w:t xml:space="preserve">от 14.11.2022 г. № </w:t>
      </w:r>
      <w:r w:rsidR="004C0373" w:rsidRPr="00261F40">
        <w:rPr>
          <w:rFonts w:ascii="Times New Roman" w:hAnsi="Times New Roman"/>
          <w:sz w:val="20"/>
          <w:szCs w:val="20"/>
        </w:rPr>
        <w:t>289</w:t>
      </w:r>
    </w:p>
    <w:p w:rsidR="004C0373" w:rsidRPr="004C0373" w:rsidRDefault="004C0373" w:rsidP="004C0373">
      <w:pPr>
        <w:pStyle w:val="a7"/>
        <w:jc w:val="right"/>
        <w:rPr>
          <w:rFonts w:ascii="Times New Roman" w:hAnsi="Times New Roman"/>
        </w:rPr>
      </w:pPr>
      <w:r w:rsidRPr="004C0373">
        <w:rPr>
          <w:rFonts w:ascii="Times New Roman" w:hAnsi="Times New Roman"/>
          <w:kern w:val="28"/>
          <w:sz w:val="20"/>
          <w:szCs w:val="20"/>
        </w:rPr>
        <w:t>(в редакции Постановлений Администрации</w:t>
      </w:r>
    </w:p>
    <w:p w:rsidR="004C0373" w:rsidRPr="004C0373" w:rsidRDefault="004C0373" w:rsidP="004C0373">
      <w:pPr>
        <w:pStyle w:val="a7"/>
        <w:jc w:val="right"/>
        <w:rPr>
          <w:rFonts w:ascii="Times New Roman" w:hAnsi="Times New Roman"/>
        </w:rPr>
      </w:pPr>
      <w:r w:rsidRPr="004C0373">
        <w:rPr>
          <w:rFonts w:ascii="Times New Roman" w:hAnsi="Times New Roman"/>
          <w:kern w:val="28"/>
          <w:sz w:val="20"/>
          <w:szCs w:val="20"/>
        </w:rPr>
        <w:t xml:space="preserve"> ЗАТО городской округ Молодежный </w:t>
      </w:r>
      <w:r w:rsidRPr="004C0373">
        <w:rPr>
          <w:rFonts w:ascii="Times New Roman" w:hAnsi="Times New Roman"/>
          <w:sz w:val="20"/>
          <w:szCs w:val="20"/>
        </w:rPr>
        <w:t>Московской</w:t>
      </w:r>
    </w:p>
    <w:p w:rsidR="0015467B" w:rsidRDefault="004C0373" w:rsidP="0015467B">
      <w:pPr>
        <w:pStyle w:val="a7"/>
        <w:jc w:val="right"/>
        <w:rPr>
          <w:rFonts w:ascii="Times New Roman" w:hAnsi="Times New Roman"/>
          <w:kern w:val="28"/>
          <w:sz w:val="20"/>
          <w:szCs w:val="20"/>
        </w:rPr>
      </w:pPr>
      <w:r w:rsidRPr="004C0373">
        <w:rPr>
          <w:rFonts w:ascii="Times New Roman" w:hAnsi="Times New Roman"/>
          <w:sz w:val="20"/>
          <w:szCs w:val="20"/>
        </w:rPr>
        <w:t xml:space="preserve"> области </w:t>
      </w:r>
      <w:r w:rsidR="0015467B" w:rsidRPr="0015467B">
        <w:rPr>
          <w:rFonts w:ascii="Times New Roman" w:hAnsi="Times New Roman"/>
          <w:kern w:val="28"/>
          <w:sz w:val="20"/>
          <w:szCs w:val="20"/>
        </w:rPr>
        <w:t>от 30.01.2023 № 29, от 03.03.2023 № 61,</w:t>
      </w:r>
    </w:p>
    <w:p w:rsidR="00376426" w:rsidRDefault="0015467B" w:rsidP="0015467B">
      <w:pPr>
        <w:pStyle w:val="a7"/>
        <w:jc w:val="right"/>
        <w:rPr>
          <w:rFonts w:ascii="Times New Roman" w:hAnsi="Times New Roman"/>
          <w:kern w:val="28"/>
          <w:sz w:val="20"/>
          <w:szCs w:val="20"/>
        </w:rPr>
      </w:pPr>
      <w:r w:rsidRPr="0015467B">
        <w:rPr>
          <w:rFonts w:ascii="Times New Roman" w:hAnsi="Times New Roman"/>
          <w:kern w:val="28"/>
          <w:sz w:val="20"/>
          <w:szCs w:val="20"/>
        </w:rPr>
        <w:t xml:space="preserve"> от 13.03.2023 № 70</w:t>
      </w:r>
      <w:r w:rsidR="00C713C5">
        <w:rPr>
          <w:rFonts w:ascii="Times New Roman" w:hAnsi="Times New Roman"/>
          <w:kern w:val="28"/>
          <w:sz w:val="20"/>
          <w:szCs w:val="20"/>
        </w:rPr>
        <w:t>, от 18.05.</w:t>
      </w:r>
      <w:r w:rsidR="00AE1629">
        <w:rPr>
          <w:rFonts w:ascii="Times New Roman" w:hAnsi="Times New Roman"/>
          <w:kern w:val="28"/>
          <w:sz w:val="20"/>
          <w:szCs w:val="20"/>
        </w:rPr>
        <w:t>2023 № 131</w:t>
      </w:r>
      <w:r w:rsidR="006A2919">
        <w:rPr>
          <w:rFonts w:ascii="Times New Roman" w:hAnsi="Times New Roman"/>
          <w:kern w:val="28"/>
          <w:sz w:val="20"/>
          <w:szCs w:val="20"/>
        </w:rPr>
        <w:t>,</w:t>
      </w:r>
      <w:r w:rsidR="00050841">
        <w:rPr>
          <w:rFonts w:ascii="Times New Roman" w:hAnsi="Times New Roman"/>
          <w:kern w:val="28"/>
          <w:sz w:val="20"/>
          <w:szCs w:val="20"/>
        </w:rPr>
        <w:t xml:space="preserve"> </w:t>
      </w:r>
      <w:r w:rsidR="006A2919">
        <w:rPr>
          <w:rFonts w:ascii="Times New Roman" w:hAnsi="Times New Roman"/>
          <w:kern w:val="28"/>
          <w:sz w:val="20"/>
          <w:szCs w:val="20"/>
        </w:rPr>
        <w:t>от 09.06.2023 № 148</w:t>
      </w:r>
      <w:r w:rsidR="00714FC1">
        <w:rPr>
          <w:rFonts w:ascii="Times New Roman" w:hAnsi="Times New Roman"/>
          <w:kern w:val="28"/>
          <w:sz w:val="20"/>
          <w:szCs w:val="20"/>
        </w:rPr>
        <w:t xml:space="preserve">, </w:t>
      </w:r>
      <w:r w:rsidR="00050841">
        <w:rPr>
          <w:rFonts w:ascii="Times New Roman" w:hAnsi="Times New Roman"/>
          <w:kern w:val="28"/>
          <w:sz w:val="20"/>
          <w:szCs w:val="20"/>
        </w:rPr>
        <w:t xml:space="preserve">от </w:t>
      </w:r>
      <w:r w:rsidR="00714FC1">
        <w:rPr>
          <w:rFonts w:ascii="Times New Roman" w:hAnsi="Times New Roman"/>
          <w:kern w:val="28"/>
          <w:sz w:val="20"/>
          <w:szCs w:val="20"/>
        </w:rPr>
        <w:t>13.07.2023 №184,</w:t>
      </w:r>
    </w:p>
    <w:p w:rsidR="00050841" w:rsidRDefault="00714FC1" w:rsidP="0015467B">
      <w:pPr>
        <w:pStyle w:val="a7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от 31.07.2023 №191</w:t>
      </w:r>
      <w:r w:rsidR="00376426">
        <w:rPr>
          <w:rFonts w:ascii="Times New Roman" w:hAnsi="Times New Roman"/>
          <w:kern w:val="28"/>
          <w:sz w:val="20"/>
          <w:szCs w:val="20"/>
        </w:rPr>
        <w:t>, от 0</w:t>
      </w:r>
      <w:r w:rsidR="009B5B3F">
        <w:rPr>
          <w:rFonts w:ascii="Times New Roman" w:hAnsi="Times New Roman"/>
          <w:kern w:val="28"/>
          <w:sz w:val="20"/>
          <w:szCs w:val="20"/>
        </w:rPr>
        <w:t>9</w:t>
      </w:r>
      <w:r w:rsidR="00376426">
        <w:rPr>
          <w:rFonts w:ascii="Times New Roman" w:hAnsi="Times New Roman"/>
          <w:kern w:val="28"/>
          <w:sz w:val="20"/>
          <w:szCs w:val="20"/>
        </w:rPr>
        <w:t>.0</w:t>
      </w:r>
      <w:r w:rsidR="009B5B3F">
        <w:rPr>
          <w:rFonts w:ascii="Times New Roman" w:hAnsi="Times New Roman"/>
          <w:kern w:val="28"/>
          <w:sz w:val="20"/>
          <w:szCs w:val="20"/>
        </w:rPr>
        <w:t>8</w:t>
      </w:r>
      <w:r w:rsidR="00376426">
        <w:rPr>
          <w:rFonts w:ascii="Times New Roman" w:hAnsi="Times New Roman"/>
          <w:kern w:val="28"/>
          <w:sz w:val="20"/>
          <w:szCs w:val="20"/>
        </w:rPr>
        <w:t>.2023 №199</w:t>
      </w:r>
      <w:r w:rsidR="009B5B3F">
        <w:rPr>
          <w:rFonts w:ascii="Times New Roman" w:hAnsi="Times New Roman"/>
          <w:kern w:val="28"/>
          <w:sz w:val="20"/>
          <w:szCs w:val="20"/>
        </w:rPr>
        <w:t>, от 20.09.2023 №223, от 31.10.2023 №249</w:t>
      </w:r>
      <w:r w:rsidR="00B729C5">
        <w:rPr>
          <w:rFonts w:ascii="Times New Roman" w:hAnsi="Times New Roman"/>
          <w:kern w:val="28"/>
          <w:sz w:val="20"/>
          <w:szCs w:val="20"/>
        </w:rPr>
        <w:t>,</w:t>
      </w:r>
    </w:p>
    <w:p w:rsidR="009B1FA2" w:rsidRDefault="00B729C5" w:rsidP="0015467B">
      <w:pPr>
        <w:pStyle w:val="a7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от 24.11.2023 №</w:t>
      </w:r>
      <w:r w:rsidR="00050841">
        <w:rPr>
          <w:rFonts w:ascii="Times New Roman" w:hAnsi="Times New Roman"/>
          <w:kern w:val="28"/>
          <w:sz w:val="20"/>
          <w:szCs w:val="20"/>
        </w:rPr>
        <w:t>277</w:t>
      </w:r>
      <w:r w:rsidR="00FF6623">
        <w:rPr>
          <w:rFonts w:ascii="Times New Roman" w:hAnsi="Times New Roman"/>
          <w:kern w:val="28"/>
          <w:sz w:val="20"/>
          <w:szCs w:val="20"/>
        </w:rPr>
        <w:t>, от 07.12.2023 №298</w:t>
      </w:r>
      <w:r w:rsidR="006D27BD">
        <w:rPr>
          <w:rFonts w:ascii="Times New Roman" w:hAnsi="Times New Roman"/>
          <w:kern w:val="28"/>
          <w:sz w:val="20"/>
          <w:szCs w:val="20"/>
        </w:rPr>
        <w:t>,</w:t>
      </w:r>
      <w:r w:rsidR="009B1FA2" w:rsidRPr="009B1FA2">
        <w:t xml:space="preserve"> </w:t>
      </w:r>
      <w:r w:rsidR="009B1FA2" w:rsidRPr="009B1FA2">
        <w:rPr>
          <w:rFonts w:ascii="Times New Roman" w:hAnsi="Times New Roman"/>
          <w:kern w:val="28"/>
          <w:sz w:val="20"/>
          <w:szCs w:val="20"/>
        </w:rPr>
        <w:t>от 19.12.2023 №310, от 27.12.2023 №319</w:t>
      </w:r>
      <w:r w:rsidR="009B1FA2">
        <w:rPr>
          <w:rFonts w:ascii="Times New Roman" w:hAnsi="Times New Roman"/>
          <w:kern w:val="28"/>
          <w:sz w:val="20"/>
          <w:szCs w:val="20"/>
        </w:rPr>
        <w:t>,</w:t>
      </w:r>
    </w:p>
    <w:p w:rsidR="004C0373" w:rsidRPr="00C713C5" w:rsidRDefault="006D27BD" w:rsidP="0015467B">
      <w:pPr>
        <w:pStyle w:val="a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kern w:val="28"/>
          <w:sz w:val="20"/>
          <w:szCs w:val="20"/>
        </w:rPr>
        <w:t>от 18.01.2024 №14</w:t>
      </w:r>
      <w:r w:rsidR="005417FC">
        <w:rPr>
          <w:rFonts w:ascii="Times New Roman" w:hAnsi="Times New Roman"/>
          <w:kern w:val="28"/>
          <w:sz w:val="20"/>
          <w:szCs w:val="20"/>
        </w:rPr>
        <w:t>, от 24.02.2024 № 48</w:t>
      </w:r>
      <w:r w:rsidR="00762587">
        <w:rPr>
          <w:rFonts w:ascii="Times New Roman" w:hAnsi="Times New Roman"/>
          <w:kern w:val="28"/>
          <w:sz w:val="20"/>
          <w:szCs w:val="20"/>
        </w:rPr>
        <w:t>, от 28.03.2024 № 79</w:t>
      </w:r>
      <w:r w:rsidR="004C0373" w:rsidRPr="0015467B">
        <w:rPr>
          <w:rFonts w:ascii="Times New Roman" w:hAnsi="Times New Roman"/>
          <w:kern w:val="28"/>
          <w:sz w:val="20"/>
          <w:szCs w:val="20"/>
        </w:rPr>
        <w:t>)</w:t>
      </w:r>
    </w:p>
    <w:tbl>
      <w:tblPr>
        <w:tblW w:w="14742" w:type="dxa"/>
        <w:tblLook w:val="04A0" w:firstRow="1" w:lastRow="0" w:firstColumn="1" w:lastColumn="0" w:noHBand="0" w:noVBand="1"/>
      </w:tblPr>
      <w:tblGrid>
        <w:gridCol w:w="2977"/>
        <w:gridCol w:w="1843"/>
        <w:gridCol w:w="1984"/>
        <w:gridCol w:w="1985"/>
        <w:gridCol w:w="1984"/>
        <w:gridCol w:w="2127"/>
        <w:gridCol w:w="1842"/>
      </w:tblGrid>
      <w:tr w:rsidR="00A51B46" w:rsidRPr="00A51B46" w:rsidTr="00A51B46">
        <w:trPr>
          <w:trHeight w:val="37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МУНИЦИПАЛЬНАЯ ПРОГРАММА</w:t>
            </w:r>
          </w:p>
        </w:tc>
      </w:tr>
      <w:tr w:rsidR="00A51B46" w:rsidRPr="00A51B46" w:rsidTr="00A51B46">
        <w:trPr>
          <w:trHeight w:val="37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«ОБРАЗОВАНИЕ»</w:t>
            </w:r>
          </w:p>
        </w:tc>
      </w:tr>
      <w:tr w:rsidR="00A51B46" w:rsidRPr="00A51B46" w:rsidTr="00A51B46">
        <w:trPr>
          <w:trHeight w:val="46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sz w:val="36"/>
                <w:szCs w:val="36"/>
                <w:vertAlign w:val="superscript"/>
                <w:lang w:eastAsia="ru-RU"/>
              </w:rPr>
              <w:t>ЗАТО городской округ Молодёжный Московской области</w:t>
            </w:r>
          </w:p>
        </w:tc>
      </w:tr>
      <w:tr w:rsidR="00A51B46" w:rsidRPr="00A51B46" w:rsidTr="00A51B46">
        <w:trPr>
          <w:trHeight w:val="46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Паспорт муниципальной программы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9E18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Заместитель Главы Администрации </w:t>
            </w:r>
            <w:r w:rsidR="009E1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1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Писаренко Е.Б.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A51B46" w:rsidRPr="00A51B46" w:rsidTr="00597C9B">
        <w:trPr>
          <w:trHeight w:val="92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доступного качественного образования и успешной социализации детей и молодёжи.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Создание условий для гражданского становления, социальной адаптации и интеграции молодежи в экономическую, культурную и политическую жизнь Московской области.</w:t>
            </w:r>
          </w:p>
        </w:tc>
      </w:tr>
      <w:tr w:rsidR="00A51B46" w:rsidRPr="00A51B46" w:rsidTr="00A51B46">
        <w:trPr>
          <w:trHeight w:val="4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Муниципальные заказчики программы</w:t>
            </w:r>
          </w:p>
        </w:tc>
      </w:tr>
      <w:tr w:rsidR="00A51B46" w:rsidRPr="00A51B46" w:rsidTr="00D547D2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1 «Общее образование»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A51B46" w:rsidRPr="00A51B46" w:rsidTr="00D547D2">
        <w:trPr>
          <w:trHeight w:val="12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2 «Дополнительное образование, воспитание и психолого-социальное сопровождение детей»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6A30E4" w:rsidRPr="00A51B46" w:rsidTr="00D547D2">
        <w:trPr>
          <w:trHeight w:val="1616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Краткая характеристика подпрограмм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«Общее образование» направлена на решение проблемы доступности и повышения качества услуг общего образования в соответствии с потребностями граждан и требованиями инновационного развития экономики Московской области. В рамках подпрограммы должно быть обеспечено выполнение Указа Президента Российской Федерации № 597. Средняя заработная плата педагогических работников общеобразовательных организаций должна составлять не менее 100 процентов от средней заработной платы к среднемесячному доходу от трудовой деятельности.</w:t>
            </w:r>
          </w:p>
        </w:tc>
      </w:tr>
      <w:tr w:rsidR="006A30E4" w:rsidRPr="00A51B46" w:rsidTr="00D547D2">
        <w:trPr>
          <w:trHeight w:val="22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«Дополнительное образование, воспитание и психолого-социальное сопровождение детей» направлена на решение проблем, связанных с обеспечением доступности дополнительного образования детей, профилактикой асоциальных явлений,   а также предупреждение безнадзорности и правонарушений среди несовершеннолетних, направлена  на дальнейшее развитие потенциала молодежи ЗАТО городской округ Молодежный Московской области и содержит описание конкретных мероприятий, направленных на укрепление социальной ответственности, профессиональное самоопределение, трудовую и социальную адаптацию молодежи, содействие патриотическому и духовно-нравственному воспитанию молодежи, поддержку талантливой молодежи, молодежных социально значимых инициатив.</w:t>
            </w:r>
          </w:p>
        </w:tc>
      </w:tr>
      <w:tr w:rsidR="00A51B46" w:rsidRPr="00A51B46" w:rsidTr="00D547D2">
        <w:trPr>
          <w:trHeight w:val="315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(тыс. руб.) муниципальной программы, в том числе по годам:</w:t>
            </w:r>
          </w:p>
        </w:tc>
      </w:tr>
      <w:tr w:rsidR="00A51B46" w:rsidRPr="00A51B46" w:rsidTr="00A959E7">
        <w:trPr>
          <w:trHeight w:val="315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7E4457" w:rsidRPr="00A51B46" w:rsidTr="007E4457">
        <w:trPr>
          <w:trHeight w:val="26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457" w:rsidRPr="00C713C5" w:rsidRDefault="007E4457" w:rsidP="007E445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457" w:rsidRPr="007E4457" w:rsidRDefault="007E4457" w:rsidP="007E4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4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327522,96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57" w:rsidRPr="007E4457" w:rsidRDefault="007E4457" w:rsidP="007E445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4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70147,16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E4457" w:rsidRPr="007E4457" w:rsidRDefault="007E4457" w:rsidP="007E445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4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64878,21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57" w:rsidRPr="007E4457" w:rsidRDefault="007E4457" w:rsidP="007E445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4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61436,93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57" w:rsidRPr="007E4457" w:rsidRDefault="007E4457" w:rsidP="007E445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4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61331,34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57" w:rsidRPr="007E4457" w:rsidRDefault="007E4457" w:rsidP="007E445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4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69729,31</w:t>
            </w:r>
          </w:p>
        </w:tc>
      </w:tr>
      <w:tr w:rsidR="007E4457" w:rsidRPr="00A51B46" w:rsidTr="007E4457">
        <w:trPr>
          <w:trHeight w:val="72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457" w:rsidRPr="00C713C5" w:rsidRDefault="007E4457" w:rsidP="007E445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457" w:rsidRDefault="007E4457" w:rsidP="007E4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E4457" w:rsidRDefault="007E4457" w:rsidP="007E4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4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95595,63</w:t>
            </w:r>
          </w:p>
          <w:p w:rsidR="007E4457" w:rsidRPr="007E4457" w:rsidRDefault="007E4457" w:rsidP="007E4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457" w:rsidRPr="007E4457" w:rsidRDefault="007E4457" w:rsidP="007E445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4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23059,74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4457" w:rsidRPr="007E4457" w:rsidRDefault="007E4457" w:rsidP="007E445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4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18655,38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457" w:rsidRPr="007E4457" w:rsidRDefault="007E4457" w:rsidP="007E445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4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16467,90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457" w:rsidRPr="007E4457" w:rsidRDefault="007E4457" w:rsidP="007E445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4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16291,21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457" w:rsidRPr="007E4457" w:rsidRDefault="007E4457" w:rsidP="007E445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4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21121,41</w:t>
            </w:r>
          </w:p>
        </w:tc>
      </w:tr>
      <w:tr w:rsidR="007E4457" w:rsidRPr="00A51B46" w:rsidTr="007E4457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457" w:rsidRPr="00C713C5" w:rsidRDefault="007E4457" w:rsidP="007E445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457" w:rsidRDefault="007E4457" w:rsidP="007E4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E4457" w:rsidRPr="007E4457" w:rsidRDefault="007E4457" w:rsidP="007E4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4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218898,46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457" w:rsidRPr="007E4457" w:rsidRDefault="007E4457" w:rsidP="007E445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4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43461,55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4457" w:rsidRPr="007E4457" w:rsidRDefault="007E4457" w:rsidP="007E445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4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43795,69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457" w:rsidRPr="007E4457" w:rsidRDefault="007E4457" w:rsidP="007E445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4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42523,39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457" w:rsidRPr="007E4457" w:rsidRDefault="007E4457" w:rsidP="007E445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4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42729,86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457" w:rsidRPr="007E4457" w:rsidRDefault="007E4457" w:rsidP="007E445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4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46387,96</w:t>
            </w:r>
          </w:p>
        </w:tc>
      </w:tr>
      <w:tr w:rsidR="007E4457" w:rsidRPr="00A51B46" w:rsidTr="007E4457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457" w:rsidRPr="00C713C5" w:rsidRDefault="007E4457" w:rsidP="007E445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457" w:rsidRDefault="007E4457" w:rsidP="007E4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E4457" w:rsidRPr="007E4457" w:rsidRDefault="007E4457" w:rsidP="007E4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4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13028,87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457" w:rsidRPr="007E4457" w:rsidRDefault="007E4457" w:rsidP="007E445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4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3625,87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4457" w:rsidRPr="007E4457" w:rsidRDefault="007E4457" w:rsidP="007E445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4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2427,14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457" w:rsidRPr="007E4457" w:rsidRDefault="007E4457" w:rsidP="007E445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4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2445,64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457" w:rsidRPr="007E4457" w:rsidRDefault="007E4457" w:rsidP="007E445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4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2310,28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457" w:rsidRPr="007E4457" w:rsidRDefault="007E4457" w:rsidP="007E445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4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2219,94</w:t>
            </w:r>
          </w:p>
        </w:tc>
      </w:tr>
      <w:tr w:rsidR="00A51B46" w:rsidRPr="00A51B46" w:rsidTr="00A959E7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657F7" w:rsidRDefault="00B657F7" w:rsidP="006A30E4"/>
    <w:p w:rsidR="00B657F7" w:rsidRDefault="00B657F7" w:rsidP="006A30E4"/>
    <w:p w:rsidR="00B657F7" w:rsidRDefault="00B657F7" w:rsidP="006A30E4">
      <w:pPr>
        <w:sectPr w:rsidR="00B657F7" w:rsidSect="006A30E4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B36C4">
        <w:rPr>
          <w:rFonts w:ascii="Times New Roman" w:hAnsi="Times New Roman"/>
          <w:b/>
          <w:sz w:val="24"/>
          <w:szCs w:val="24"/>
        </w:rPr>
        <w:lastRenderedPageBreak/>
        <w:t>2. Общая характеристика сферы реализации муниципальной программы, в том числе формулировка основных проблем в указанно</w:t>
      </w:r>
      <w:r>
        <w:rPr>
          <w:rFonts w:ascii="Times New Roman" w:hAnsi="Times New Roman"/>
          <w:b/>
          <w:sz w:val="24"/>
          <w:szCs w:val="24"/>
        </w:rPr>
        <w:t xml:space="preserve">й сфере, инерционный прогноз ее </w:t>
      </w:r>
      <w:r w:rsidRPr="009B36C4">
        <w:rPr>
          <w:rFonts w:ascii="Times New Roman" w:hAnsi="Times New Roman"/>
          <w:b/>
          <w:sz w:val="24"/>
          <w:szCs w:val="24"/>
        </w:rPr>
        <w:t>развития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B36C4">
        <w:rPr>
          <w:rFonts w:ascii="Times New Roman" w:hAnsi="Times New Roman"/>
          <w:b/>
          <w:sz w:val="24"/>
          <w:szCs w:val="24"/>
        </w:rPr>
        <w:t>Дошкольное, общее и дополнительное образование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</w:t>
      </w:r>
      <w:r w:rsidRPr="009B36C4">
        <w:rPr>
          <w:rFonts w:ascii="Times New Roman" w:hAnsi="Times New Roman"/>
          <w:sz w:val="24"/>
          <w:szCs w:val="24"/>
        </w:rPr>
        <w:tab/>
        <w:t xml:space="preserve"> В основу развития муниципальной системы образования положены содержательные приоритеты, реализуемые в национальном проекте «Образование», сформулированные в национальной образовательной инициативе "Наша новая школа", проекте модернизации общего образования.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B36C4">
        <w:rPr>
          <w:rFonts w:ascii="Times New Roman" w:hAnsi="Times New Roman"/>
          <w:sz w:val="24"/>
          <w:szCs w:val="24"/>
        </w:rPr>
        <w:t>С целью удовлетворения личных потребностей на образование каждого ребенка в соответствии с его уровнем развития и состояни</w:t>
      </w:r>
      <w:r>
        <w:rPr>
          <w:rFonts w:ascii="Times New Roman" w:hAnsi="Times New Roman"/>
          <w:sz w:val="24"/>
          <w:szCs w:val="24"/>
        </w:rPr>
        <w:t>ем</w:t>
      </w:r>
      <w:r w:rsidRPr="009B36C4">
        <w:rPr>
          <w:rFonts w:ascii="Times New Roman" w:hAnsi="Times New Roman"/>
          <w:sz w:val="24"/>
          <w:szCs w:val="24"/>
        </w:rPr>
        <w:t xml:space="preserve"> здоровья</w:t>
      </w:r>
      <w:r>
        <w:rPr>
          <w:rFonts w:ascii="Times New Roman" w:hAnsi="Times New Roman"/>
          <w:sz w:val="24"/>
          <w:szCs w:val="24"/>
        </w:rPr>
        <w:t>, на территории</w:t>
      </w:r>
      <w:r w:rsidRPr="009B36C4">
        <w:rPr>
          <w:rFonts w:ascii="Times New Roman" w:hAnsi="Times New Roman"/>
          <w:sz w:val="24"/>
          <w:szCs w:val="24"/>
        </w:rPr>
        <w:t xml:space="preserve"> ЗАТО городской округ Молодёжный действует 1 </w:t>
      </w:r>
      <w:r>
        <w:rPr>
          <w:rFonts w:ascii="Times New Roman" w:hAnsi="Times New Roman"/>
          <w:sz w:val="24"/>
          <w:szCs w:val="24"/>
        </w:rPr>
        <w:t xml:space="preserve">средняя </w:t>
      </w:r>
      <w:r w:rsidRPr="009B36C4">
        <w:rPr>
          <w:rFonts w:ascii="Times New Roman" w:hAnsi="Times New Roman"/>
          <w:sz w:val="24"/>
          <w:szCs w:val="24"/>
        </w:rPr>
        <w:t xml:space="preserve">общеобразовательная школа, </w:t>
      </w:r>
      <w:r>
        <w:rPr>
          <w:rFonts w:ascii="Times New Roman" w:hAnsi="Times New Roman"/>
          <w:sz w:val="24"/>
          <w:szCs w:val="24"/>
        </w:rPr>
        <w:t>включающая в себя 1 дошкольное отделение</w:t>
      </w:r>
      <w:r w:rsidRPr="009B36C4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У</w:t>
      </w:r>
      <w:r w:rsidRPr="009B36C4">
        <w:rPr>
          <w:rFonts w:ascii="Times New Roman" w:hAnsi="Times New Roman"/>
          <w:sz w:val="24"/>
          <w:szCs w:val="24"/>
        </w:rPr>
        <w:t>чреждени</w:t>
      </w:r>
      <w:r>
        <w:rPr>
          <w:rFonts w:ascii="Times New Roman" w:hAnsi="Times New Roman"/>
          <w:sz w:val="24"/>
          <w:szCs w:val="24"/>
        </w:rPr>
        <w:t>е</w:t>
      </w:r>
      <w:r w:rsidRPr="009B36C4">
        <w:rPr>
          <w:rFonts w:ascii="Times New Roman" w:hAnsi="Times New Roman"/>
          <w:sz w:val="24"/>
          <w:szCs w:val="24"/>
        </w:rPr>
        <w:t xml:space="preserve"> име</w:t>
      </w:r>
      <w:r>
        <w:rPr>
          <w:rFonts w:ascii="Times New Roman" w:hAnsi="Times New Roman"/>
          <w:sz w:val="24"/>
          <w:szCs w:val="24"/>
        </w:rPr>
        <w:t>е</w:t>
      </w:r>
      <w:r w:rsidRPr="009B36C4">
        <w:rPr>
          <w:rFonts w:ascii="Times New Roman" w:hAnsi="Times New Roman"/>
          <w:sz w:val="24"/>
          <w:szCs w:val="24"/>
        </w:rPr>
        <w:t>т лицензи</w:t>
      </w:r>
      <w:r>
        <w:rPr>
          <w:rFonts w:ascii="Times New Roman" w:hAnsi="Times New Roman"/>
          <w:sz w:val="24"/>
          <w:szCs w:val="24"/>
        </w:rPr>
        <w:t>ю</w:t>
      </w:r>
      <w:r w:rsidRPr="009B36C4">
        <w:rPr>
          <w:rFonts w:ascii="Times New Roman" w:hAnsi="Times New Roman"/>
          <w:sz w:val="24"/>
          <w:szCs w:val="24"/>
        </w:rPr>
        <w:t xml:space="preserve"> на право ведения образовательной деятельности.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</w:t>
      </w:r>
      <w:r w:rsidRPr="009B36C4">
        <w:rPr>
          <w:rFonts w:ascii="Times New Roman" w:hAnsi="Times New Roman"/>
          <w:sz w:val="24"/>
          <w:szCs w:val="24"/>
        </w:rPr>
        <w:tab/>
        <w:t>В ЗАТО городской округ Молод</w:t>
      </w:r>
      <w:r>
        <w:rPr>
          <w:rFonts w:ascii="Times New Roman" w:hAnsi="Times New Roman"/>
          <w:sz w:val="24"/>
          <w:szCs w:val="24"/>
        </w:rPr>
        <w:t>ё</w:t>
      </w:r>
      <w:r w:rsidRPr="009B36C4">
        <w:rPr>
          <w:rFonts w:ascii="Times New Roman" w:hAnsi="Times New Roman"/>
          <w:sz w:val="24"/>
          <w:szCs w:val="24"/>
        </w:rPr>
        <w:t>жный обеспечены 100% показателя охвата образовательными услугами.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 Образовательные учреждения городского округа Молод</w:t>
      </w:r>
      <w:r>
        <w:rPr>
          <w:rFonts w:ascii="Times New Roman" w:hAnsi="Times New Roman"/>
          <w:sz w:val="24"/>
          <w:szCs w:val="24"/>
        </w:rPr>
        <w:t>ё</w:t>
      </w:r>
      <w:r w:rsidRPr="009B36C4">
        <w:rPr>
          <w:rFonts w:ascii="Times New Roman" w:hAnsi="Times New Roman"/>
          <w:sz w:val="24"/>
          <w:szCs w:val="24"/>
        </w:rPr>
        <w:t>жный имеют все виды благоустройства.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 Образование вносит существенный вклад в формирование человеческого капитала – ключевого фактора конкурентоспособности инновационной экономики. Образование – важнейший фактор, обеспечивающий экономический рост, социальную стабильность и становление в нашей стране институтов развития и средство удовлетворения образовательных потребностей обучающихся.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left="707"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Для реализации своего предназначения муниципальная система образования должна: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обеспечить высокий уровень качества и доступности образовательных ресурсов и услуг, создавая условия для максимальной реализации личного потенциала обучающихся;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гибко реагировать на запросы государства, социума и самих обучающихся;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обеспечить эффективное использование финансовых и материальных ресурсов системы образования.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B36C4">
        <w:rPr>
          <w:rFonts w:ascii="Times New Roman" w:hAnsi="Times New Roman"/>
          <w:sz w:val="24"/>
          <w:szCs w:val="24"/>
        </w:rPr>
        <w:t>Указом Президента Российской Федерации от 7 мая 2012 года № 599 «О мерах по реализации государственной политики в области образования и науки» (далее – Указ Президента Российской Федерации № 599) определена задача ликвидации к 2016 году очередей в дошкольные образовательные организации и обеспечения 100 процентов доступности дошкольного образования для детей от 3 до 7 лет.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Материальная база </w:t>
      </w:r>
      <w:r>
        <w:rPr>
          <w:rFonts w:ascii="Times New Roman" w:hAnsi="Times New Roman"/>
          <w:sz w:val="24"/>
          <w:szCs w:val="24"/>
        </w:rPr>
        <w:t xml:space="preserve">дошкольного отделения </w:t>
      </w:r>
      <w:r w:rsidRPr="009B36C4">
        <w:rPr>
          <w:rFonts w:ascii="Times New Roman" w:hAnsi="Times New Roman"/>
          <w:sz w:val="24"/>
          <w:szCs w:val="24"/>
        </w:rPr>
        <w:t>обеспечена наличием спортивного зала, музыкального зала, спортивной</w:t>
      </w:r>
      <w:r>
        <w:rPr>
          <w:rFonts w:ascii="Times New Roman" w:hAnsi="Times New Roman"/>
          <w:sz w:val="24"/>
          <w:szCs w:val="24"/>
        </w:rPr>
        <w:t xml:space="preserve"> площадки, музея</w:t>
      </w:r>
      <w:r w:rsidRPr="009B36C4">
        <w:rPr>
          <w:rFonts w:ascii="Times New Roman" w:hAnsi="Times New Roman"/>
          <w:sz w:val="24"/>
          <w:szCs w:val="24"/>
        </w:rPr>
        <w:t>, сенсорной комнаты, русской избы. Все группы д</w:t>
      </w:r>
      <w:r>
        <w:rPr>
          <w:rFonts w:ascii="Times New Roman" w:hAnsi="Times New Roman"/>
          <w:sz w:val="24"/>
          <w:szCs w:val="24"/>
        </w:rPr>
        <w:t>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оснащены современным оборудованием: детской мебелью для занятий, игровыми уголками, игрушками, методическими пособиями, дидактическими пособиями, детской литературой. В д</w:t>
      </w:r>
      <w:r>
        <w:rPr>
          <w:rFonts w:ascii="Times New Roman" w:hAnsi="Times New Roman"/>
          <w:sz w:val="24"/>
          <w:szCs w:val="24"/>
        </w:rPr>
        <w:t>ошкольном отделении</w:t>
      </w:r>
      <w:r w:rsidRPr="009B36C4">
        <w:rPr>
          <w:rFonts w:ascii="Times New Roman" w:hAnsi="Times New Roman"/>
          <w:sz w:val="24"/>
          <w:szCs w:val="24"/>
        </w:rPr>
        <w:t xml:space="preserve"> работает </w:t>
      </w:r>
      <w:r w:rsidRPr="00DB5F51">
        <w:rPr>
          <w:rFonts w:ascii="Times New Roman" w:hAnsi="Times New Roman"/>
          <w:sz w:val="24"/>
          <w:szCs w:val="24"/>
        </w:rPr>
        <w:t>16</w:t>
      </w:r>
      <w:r w:rsidRPr="009B36C4">
        <w:rPr>
          <w:rFonts w:ascii="Times New Roman" w:hAnsi="Times New Roman"/>
          <w:sz w:val="24"/>
          <w:szCs w:val="24"/>
        </w:rPr>
        <w:t xml:space="preserve"> сотрудников.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Особое внимание уделяется охране здоровья дошкольников, укреплению физического и психического здоровья. </w:t>
      </w:r>
      <w:r>
        <w:rPr>
          <w:rFonts w:ascii="Times New Roman" w:hAnsi="Times New Roman"/>
          <w:sz w:val="24"/>
          <w:szCs w:val="24"/>
        </w:rPr>
        <w:t xml:space="preserve">Дошкольное отделение обеспечивает </w:t>
      </w:r>
      <w:r w:rsidRPr="009B36C4">
        <w:rPr>
          <w:rFonts w:ascii="Times New Roman" w:hAnsi="Times New Roman"/>
          <w:sz w:val="24"/>
          <w:szCs w:val="24"/>
        </w:rPr>
        <w:t xml:space="preserve">выполнение стандарта дошкольного образования по всем направлениям развития ребенка. Приоритетным направлением деятельности </w:t>
      </w:r>
      <w:r>
        <w:rPr>
          <w:rFonts w:ascii="Times New Roman" w:hAnsi="Times New Roman"/>
          <w:sz w:val="24"/>
          <w:szCs w:val="24"/>
        </w:rPr>
        <w:t>дошкольного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является экологическое воспитание дошкольников. Работа д</w:t>
      </w:r>
      <w:r>
        <w:rPr>
          <w:rFonts w:ascii="Times New Roman" w:hAnsi="Times New Roman"/>
          <w:sz w:val="24"/>
          <w:szCs w:val="24"/>
        </w:rPr>
        <w:t>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направлена на охрану и укрепление физического здоровья детей, художественно – эстетическое, музыкальное воспитание, повышение эффективности </w:t>
      </w:r>
      <w:proofErr w:type="spellStart"/>
      <w:r w:rsidRPr="009B36C4">
        <w:rPr>
          <w:rFonts w:ascii="Times New Roman" w:hAnsi="Times New Roman"/>
          <w:sz w:val="24"/>
          <w:szCs w:val="24"/>
        </w:rPr>
        <w:t>воспитательно</w:t>
      </w:r>
      <w:proofErr w:type="spellEnd"/>
      <w:r w:rsidRPr="009B36C4">
        <w:rPr>
          <w:rFonts w:ascii="Times New Roman" w:hAnsi="Times New Roman"/>
          <w:sz w:val="24"/>
          <w:szCs w:val="24"/>
        </w:rPr>
        <w:t>-образовательной работы, использование инноваций.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В М</w:t>
      </w:r>
      <w:r w:rsidRPr="009B36C4">
        <w:rPr>
          <w:rFonts w:ascii="Times New Roman" w:hAnsi="Times New Roman"/>
          <w:sz w:val="24"/>
          <w:szCs w:val="24"/>
        </w:rPr>
        <w:t>униципаль</w:t>
      </w:r>
      <w:r>
        <w:rPr>
          <w:rFonts w:ascii="Times New Roman" w:hAnsi="Times New Roman"/>
          <w:sz w:val="24"/>
          <w:szCs w:val="24"/>
        </w:rPr>
        <w:t>ном образовательном учреждении средней общеобразовательной школы</w:t>
      </w:r>
      <w:r w:rsidRPr="009B36C4">
        <w:rPr>
          <w:rFonts w:ascii="Times New Roman" w:hAnsi="Times New Roman"/>
          <w:sz w:val="24"/>
          <w:szCs w:val="24"/>
        </w:rPr>
        <w:t xml:space="preserve"> городс</w:t>
      </w:r>
      <w:r>
        <w:rPr>
          <w:rFonts w:ascii="Times New Roman" w:hAnsi="Times New Roman"/>
          <w:sz w:val="24"/>
          <w:szCs w:val="24"/>
        </w:rPr>
        <w:t>кого округа Молодёжный</w:t>
      </w:r>
      <w:r w:rsidRPr="009B36C4">
        <w:rPr>
          <w:rFonts w:ascii="Times New Roman" w:hAnsi="Times New Roman"/>
          <w:sz w:val="24"/>
          <w:szCs w:val="24"/>
        </w:rPr>
        <w:t xml:space="preserve"> все обучающиеся учат</w:t>
      </w:r>
      <w:r>
        <w:rPr>
          <w:rFonts w:ascii="Times New Roman" w:hAnsi="Times New Roman"/>
          <w:sz w:val="24"/>
          <w:szCs w:val="24"/>
        </w:rPr>
        <w:t xml:space="preserve">ся в одну смену, </w:t>
      </w:r>
      <w:r w:rsidRPr="009B36C4">
        <w:rPr>
          <w:rFonts w:ascii="Times New Roman" w:hAnsi="Times New Roman"/>
          <w:sz w:val="24"/>
          <w:szCs w:val="24"/>
        </w:rPr>
        <w:t>численность учащихся на 01.</w:t>
      </w:r>
      <w:r>
        <w:rPr>
          <w:rFonts w:ascii="Times New Roman" w:hAnsi="Times New Roman"/>
          <w:sz w:val="24"/>
          <w:szCs w:val="24"/>
        </w:rPr>
        <w:t>11</w:t>
      </w:r>
      <w:r w:rsidRPr="009B36C4">
        <w:rPr>
          <w:rFonts w:ascii="Times New Roman" w:hAnsi="Times New Roman"/>
          <w:sz w:val="24"/>
          <w:szCs w:val="24"/>
        </w:rPr>
        <w:t>.20</w:t>
      </w:r>
      <w:r>
        <w:rPr>
          <w:rFonts w:ascii="Times New Roman" w:hAnsi="Times New Roman"/>
          <w:sz w:val="24"/>
          <w:szCs w:val="24"/>
        </w:rPr>
        <w:t>22 г.  составила 299</w:t>
      </w:r>
      <w:r w:rsidRPr="009B36C4">
        <w:rPr>
          <w:rFonts w:ascii="Times New Roman" w:hAnsi="Times New Roman"/>
          <w:sz w:val="24"/>
          <w:szCs w:val="24"/>
        </w:rPr>
        <w:t xml:space="preserve"> чел.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ab/>
        <w:t xml:space="preserve">Материальная база школы обеспечена наличием спортивного зала, актового зала, спортивной площадки, спортивного стадиона. Имеет 14 предметных кабинетов, оснащённых современным учебным оборудованием (в том числе 1 компьютерный класс), мебелью, </w:t>
      </w:r>
      <w:r w:rsidRPr="009B36C4">
        <w:rPr>
          <w:rFonts w:ascii="Times New Roman" w:hAnsi="Times New Roman"/>
          <w:sz w:val="24"/>
          <w:szCs w:val="24"/>
        </w:rPr>
        <w:lastRenderedPageBreak/>
        <w:t xml:space="preserve">необходимыми материалами, в школьной библиотеке имеется учебная </w:t>
      </w:r>
      <w:r>
        <w:rPr>
          <w:rFonts w:ascii="Times New Roman" w:hAnsi="Times New Roman"/>
          <w:sz w:val="24"/>
          <w:szCs w:val="24"/>
        </w:rPr>
        <w:t xml:space="preserve">и художественная литература, а </w:t>
      </w:r>
      <w:r w:rsidRPr="009B36C4">
        <w:rPr>
          <w:rFonts w:ascii="Times New Roman" w:hAnsi="Times New Roman"/>
          <w:sz w:val="24"/>
          <w:szCs w:val="24"/>
        </w:rPr>
        <w:t xml:space="preserve">также компьютер и медиатека.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B36C4">
        <w:rPr>
          <w:rFonts w:ascii="Times New Roman" w:hAnsi="Times New Roman"/>
          <w:sz w:val="24"/>
          <w:szCs w:val="24"/>
        </w:rPr>
        <w:t>Анализ итоговой аттестации выпускников ЗАТО городской округ Молодёжный за последние три года показывает, что качество обучен</w:t>
      </w:r>
      <w:r>
        <w:rPr>
          <w:rFonts w:ascii="Times New Roman" w:hAnsi="Times New Roman"/>
          <w:sz w:val="24"/>
          <w:szCs w:val="24"/>
        </w:rPr>
        <w:t>ия</w:t>
      </w:r>
      <w:r w:rsidRPr="009B36C4">
        <w:rPr>
          <w:rFonts w:ascii="Times New Roman" w:hAnsi="Times New Roman"/>
          <w:sz w:val="24"/>
          <w:szCs w:val="24"/>
        </w:rPr>
        <w:t xml:space="preserve"> (образования)</w:t>
      </w:r>
      <w:r>
        <w:rPr>
          <w:rFonts w:ascii="Times New Roman" w:hAnsi="Times New Roman"/>
          <w:sz w:val="24"/>
          <w:szCs w:val="24"/>
        </w:rPr>
        <w:t xml:space="preserve"> остаётся стабильным, </w:t>
      </w:r>
      <w:r w:rsidRPr="009B36C4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аблюдается тенденция к росту.</w:t>
      </w:r>
      <w:r w:rsidRPr="009B36C4">
        <w:rPr>
          <w:rFonts w:ascii="Times New Roman" w:hAnsi="Times New Roman"/>
          <w:sz w:val="24"/>
          <w:szCs w:val="24"/>
        </w:rPr>
        <w:t xml:space="preserve"> На сегодняшний день основной задачей школы является обеспечение более высокого качества образования, формирование у школьников ключевых компетенций, опыта выбора и самореализации, продуктивной социализации и подготовку к осмысленному выбору жизненного и профессионального пути.  Для решения данной задачи необходимо совершенствование муниципальной системы оценки качества образования, которая включает оценку качества образовательного процесса, качества условий, в которых протекает образовательный процесс, и качество самого образовательного процесса.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Благодаря реализации приоритетного национального проекта «Образование» за последние три года значительно улучшилась материально-техническая база МОУ </w:t>
      </w:r>
      <w:proofErr w:type="spellStart"/>
      <w:r w:rsidRPr="009B36C4">
        <w:rPr>
          <w:rFonts w:ascii="Times New Roman" w:hAnsi="Times New Roman"/>
          <w:sz w:val="24"/>
          <w:szCs w:val="24"/>
        </w:rPr>
        <w:t>сош</w:t>
      </w:r>
      <w:proofErr w:type="spellEnd"/>
      <w:r w:rsidRPr="009B36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36C4">
        <w:rPr>
          <w:rFonts w:ascii="Times New Roman" w:hAnsi="Times New Roman"/>
          <w:sz w:val="24"/>
          <w:szCs w:val="24"/>
        </w:rPr>
        <w:t>го</w:t>
      </w:r>
      <w:proofErr w:type="spellEnd"/>
      <w:r w:rsidRPr="009B36C4">
        <w:rPr>
          <w:rFonts w:ascii="Times New Roman" w:hAnsi="Times New Roman"/>
          <w:sz w:val="24"/>
          <w:szCs w:val="24"/>
        </w:rPr>
        <w:t xml:space="preserve"> Молодёжный.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 школе обновлена нормативная база организации образовательной деятельности утверждена основная образовательная программа школы, разработан поэтапный план развития материально-технической, информационной базы школы для работы в условиях федеральных государственных образовательных стандартов, заключены дополнительные соглашения к трудовым договорам учителей, внесены изменения в должностные инструкции, изданы приказы, регламентирующие образовательную деятельность по новым стандартам.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Ведётся активная работа по профессиональному самоопределению школьников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36C4">
        <w:rPr>
          <w:rFonts w:ascii="Times New Roman" w:hAnsi="Times New Roman"/>
          <w:sz w:val="24"/>
          <w:szCs w:val="24"/>
        </w:rPr>
        <w:t>ЗАТО городской округ Молодёжный.  Ежегодно проводятся районные месячники профориентации, налажена работа с центром занятости г. Наро-Фоминска, где специалисты проводят со школьниками беседы, тестирование, анкетирование.   В школе организована предпрофильная подготовка в 8 и 9 классах в виде элективных курсов по профориентации. Для совершенствования системы знаний, стимулирования видов познавательной деятельности учащихся, изменения характера мышления, мотивации, развития опыта эмоционально-ценностных отношений в школе налажена работа с одарёнными детьми. Доля учащихся, участвующих в научно-исследовательской, проектной деятельности, составляет в среднем    23%. Ежегодно лучшие работы представляются к участию в районной научно-практической конференции по защите ученических проектов, проводятся интеллектуальные марафоны, активно школьники участвуют во всероссийских и международных интеллектуальных играх.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Большое внимание   уделяется созданию условий для внеурочной деятельности учащихся: разнообразные предметные и творческие кружки, спортивные секции охватывают сегодня почти 70% учащихся городского округа Молодёжный. В результате ежегодно более 25 % учащихся принимают участие в различных творческих конкурсах, смотрах, выставках муниципального уровня, спортивных соревнованиях. Количество </w:t>
      </w:r>
      <w:r>
        <w:rPr>
          <w:rFonts w:ascii="Times New Roman" w:hAnsi="Times New Roman"/>
          <w:sz w:val="24"/>
          <w:szCs w:val="24"/>
        </w:rPr>
        <w:t>призёров и победителей школьного и муниципального этапов</w:t>
      </w:r>
      <w:r w:rsidRPr="009B36C4">
        <w:rPr>
          <w:rFonts w:ascii="Times New Roman" w:hAnsi="Times New Roman"/>
          <w:sz w:val="24"/>
          <w:szCs w:val="24"/>
        </w:rPr>
        <w:t xml:space="preserve"> всероссийской олимпиады школьников в последние годы выросло более чем в два раза.  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ab/>
        <w:t>Однако данные мониторинга показывают: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Материально-техническая база школы значительно устарела, условия обучения не во всём соответствуют современным требованиям, предъявляемым к организации образовательного процесса.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Малочисленность детей </w:t>
      </w:r>
      <w:proofErr w:type="gramStart"/>
      <w:r w:rsidRPr="009B36C4">
        <w:rPr>
          <w:rFonts w:ascii="Times New Roman" w:hAnsi="Times New Roman"/>
          <w:sz w:val="24"/>
          <w:szCs w:val="24"/>
        </w:rPr>
        <w:t>в  старших</w:t>
      </w:r>
      <w:proofErr w:type="gramEnd"/>
      <w:r w:rsidRPr="009B36C4">
        <w:rPr>
          <w:rFonts w:ascii="Times New Roman" w:hAnsi="Times New Roman"/>
          <w:sz w:val="24"/>
          <w:szCs w:val="24"/>
        </w:rPr>
        <w:t xml:space="preserve"> классах   школы делает   невозможным создание ресурсов для организации многопрофильного обучения как средства индивидуализации образовательного процесса в  школе и  затрудняет решение  задачи профильного обучения;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Число обучающихся на старшей ступени со</w:t>
      </w:r>
      <w:r>
        <w:rPr>
          <w:rFonts w:ascii="Times New Roman" w:hAnsi="Times New Roman"/>
          <w:sz w:val="24"/>
          <w:szCs w:val="24"/>
        </w:rPr>
        <w:t>ставляет 28</w:t>
      </w:r>
      <w:r w:rsidRPr="009B36C4">
        <w:rPr>
          <w:rFonts w:ascii="Times New Roman" w:hAnsi="Times New Roman"/>
          <w:sz w:val="24"/>
          <w:szCs w:val="24"/>
        </w:rPr>
        <w:t xml:space="preserve"> человек;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 силу небольшого количества детей в школе учителя вынужденно преподают несколько предметов, что зачастую делает невозможным качественную реализации базисного учебного плана;</w:t>
      </w:r>
    </w:p>
    <w:p w:rsidR="00B657F7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Необходим капитальный и текущий ремонт устаревшего здания.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</w:t>
      </w:r>
    </w:p>
    <w:p w:rsidR="00B657F7" w:rsidRPr="009B36C4" w:rsidRDefault="00B657F7" w:rsidP="00B657F7">
      <w:pPr>
        <w:shd w:val="clear" w:color="auto" w:fill="FFFFFF"/>
        <w:ind w:left="360"/>
        <w:jc w:val="center"/>
        <w:rPr>
          <w:rFonts w:ascii="Times New Roman" w:hAnsi="Times New Roman"/>
          <w:b/>
        </w:rPr>
      </w:pPr>
      <w:r w:rsidRPr="00EB570D">
        <w:rPr>
          <w:rFonts w:ascii="Times New Roman" w:hAnsi="Times New Roman"/>
          <w:b/>
        </w:rPr>
        <w:lastRenderedPageBreak/>
        <w:t>Воспитание в системе образования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570D">
        <w:rPr>
          <w:rFonts w:ascii="Times New Roman" w:hAnsi="Times New Roman"/>
        </w:rPr>
        <w:tab/>
      </w:r>
      <w:r w:rsidRPr="009B36C4">
        <w:rPr>
          <w:rFonts w:ascii="Times New Roman" w:hAnsi="Times New Roman"/>
          <w:sz w:val="24"/>
          <w:szCs w:val="24"/>
        </w:rPr>
        <w:t>Воспитательная политика обеспечивается в муниципальной системе образования работой организаций всех типов, деятельность которых направлена на становление нравственности, социальной активности, творческой личности.</w:t>
      </w:r>
    </w:p>
    <w:p w:rsidR="00B657F7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Организация досуга детей и подростков – одно из основных направлений социально – педагогической и     </w:t>
      </w:r>
      <w:proofErr w:type="gramStart"/>
      <w:r w:rsidRPr="009B36C4">
        <w:rPr>
          <w:rFonts w:ascii="Times New Roman" w:hAnsi="Times New Roman"/>
          <w:sz w:val="24"/>
          <w:szCs w:val="24"/>
        </w:rPr>
        <w:t>воспитательной  работы</w:t>
      </w:r>
      <w:proofErr w:type="gramEnd"/>
      <w:r w:rsidRPr="009B36C4">
        <w:rPr>
          <w:rFonts w:ascii="Times New Roman" w:hAnsi="Times New Roman"/>
          <w:sz w:val="24"/>
          <w:szCs w:val="24"/>
        </w:rPr>
        <w:t xml:space="preserve"> МОУ </w:t>
      </w:r>
      <w:proofErr w:type="spellStart"/>
      <w:r w:rsidRPr="009B36C4">
        <w:rPr>
          <w:rFonts w:ascii="Times New Roman" w:hAnsi="Times New Roman"/>
          <w:sz w:val="24"/>
          <w:szCs w:val="24"/>
        </w:rPr>
        <w:t>сош</w:t>
      </w:r>
      <w:proofErr w:type="spellEnd"/>
      <w:r w:rsidRPr="009B36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36C4">
        <w:rPr>
          <w:rFonts w:ascii="Times New Roman" w:hAnsi="Times New Roman"/>
          <w:sz w:val="24"/>
          <w:szCs w:val="24"/>
        </w:rPr>
        <w:t>го</w:t>
      </w:r>
      <w:proofErr w:type="spellEnd"/>
      <w:r w:rsidRPr="009B36C4">
        <w:rPr>
          <w:rFonts w:ascii="Times New Roman" w:hAnsi="Times New Roman"/>
          <w:sz w:val="24"/>
          <w:szCs w:val="24"/>
        </w:rPr>
        <w:t xml:space="preserve"> Молодёжный. Особое внимание уделяется вовлечению в организованный </w:t>
      </w:r>
      <w:r>
        <w:rPr>
          <w:rFonts w:ascii="Times New Roman" w:hAnsi="Times New Roman"/>
          <w:sz w:val="24"/>
          <w:szCs w:val="24"/>
        </w:rPr>
        <w:t xml:space="preserve">досуг детей «группы риска». В 22 кружках и 6  </w:t>
      </w:r>
      <w:r w:rsidRPr="009B36C4">
        <w:rPr>
          <w:rFonts w:ascii="Times New Roman" w:hAnsi="Times New Roman"/>
          <w:sz w:val="24"/>
          <w:szCs w:val="24"/>
        </w:rPr>
        <w:t xml:space="preserve"> секциях на базе школы посещают более </w:t>
      </w:r>
      <w:proofErr w:type="gramStart"/>
      <w:r w:rsidRPr="009B36C4">
        <w:rPr>
          <w:rFonts w:ascii="Times New Roman" w:hAnsi="Times New Roman"/>
          <w:sz w:val="24"/>
          <w:szCs w:val="24"/>
        </w:rPr>
        <w:t>половины  обучающихся</w:t>
      </w:r>
      <w:proofErr w:type="gramEnd"/>
      <w:r w:rsidRPr="009B36C4">
        <w:rPr>
          <w:rFonts w:ascii="Times New Roman" w:hAnsi="Times New Roman"/>
          <w:sz w:val="24"/>
          <w:szCs w:val="24"/>
        </w:rPr>
        <w:t xml:space="preserve">, из которых 1,3% составляют учащиеся, требующие повышенного внимания со стороны педагогов. Реализуются патриотическая программа, программы профилактики противоправных действий, профилактики употребления </w:t>
      </w:r>
      <w:proofErr w:type="spellStart"/>
      <w:r w:rsidRPr="009B36C4">
        <w:rPr>
          <w:rFonts w:ascii="Times New Roman" w:hAnsi="Times New Roman"/>
          <w:sz w:val="24"/>
          <w:szCs w:val="24"/>
        </w:rPr>
        <w:t>психо</w:t>
      </w:r>
      <w:proofErr w:type="spellEnd"/>
      <w:r w:rsidRPr="009B36C4">
        <w:rPr>
          <w:rFonts w:ascii="Times New Roman" w:hAnsi="Times New Roman"/>
          <w:sz w:val="24"/>
          <w:szCs w:val="24"/>
        </w:rPr>
        <w:t xml:space="preserve">-активных </w:t>
      </w:r>
      <w:proofErr w:type="gramStart"/>
      <w:r w:rsidRPr="009B36C4">
        <w:rPr>
          <w:rFonts w:ascii="Times New Roman" w:hAnsi="Times New Roman"/>
          <w:sz w:val="24"/>
          <w:szCs w:val="24"/>
        </w:rPr>
        <w:t>веществ,  школьный</w:t>
      </w:r>
      <w:proofErr w:type="gramEnd"/>
      <w:r w:rsidRPr="009B36C4">
        <w:rPr>
          <w:rFonts w:ascii="Times New Roman" w:hAnsi="Times New Roman"/>
          <w:sz w:val="24"/>
          <w:szCs w:val="24"/>
        </w:rPr>
        <w:t xml:space="preserve"> музей постоянно пополняет свои экспозиции, ведётся поисковая и просветительская работа. </w:t>
      </w:r>
      <w:r w:rsidRPr="009B36C4">
        <w:rPr>
          <w:rFonts w:ascii="Times New Roman" w:hAnsi="Times New Roman"/>
          <w:sz w:val="24"/>
          <w:szCs w:val="24"/>
        </w:rPr>
        <w:tab/>
        <w:t xml:space="preserve">Поддержка различных социально общественных инициатив в городском округе Молодежный </w:t>
      </w:r>
      <w:proofErr w:type="gramStart"/>
      <w:r w:rsidRPr="009B36C4">
        <w:rPr>
          <w:rFonts w:ascii="Times New Roman" w:hAnsi="Times New Roman"/>
          <w:sz w:val="24"/>
          <w:szCs w:val="24"/>
        </w:rPr>
        <w:t>позволяет  стимулировать</w:t>
      </w:r>
      <w:proofErr w:type="gramEnd"/>
      <w:r w:rsidRPr="009B36C4">
        <w:rPr>
          <w:rFonts w:ascii="Times New Roman" w:hAnsi="Times New Roman"/>
          <w:sz w:val="24"/>
          <w:szCs w:val="24"/>
        </w:rPr>
        <w:t xml:space="preserve">  творчество детей  и молодежи, их социальную активность. Создана система духовно-нравственного воспитания, ведется курс «Основы православной культуры» и «Духовное краеведение Подмосковья».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57F7" w:rsidRPr="00EB570D" w:rsidRDefault="00B657F7" w:rsidP="00B657F7">
      <w:pPr>
        <w:shd w:val="clear" w:color="auto" w:fill="FFFFFF"/>
        <w:jc w:val="center"/>
        <w:rPr>
          <w:rFonts w:ascii="Times New Roman" w:hAnsi="Times New Roman"/>
          <w:b/>
        </w:rPr>
      </w:pPr>
      <w:r w:rsidRPr="00EB570D">
        <w:rPr>
          <w:rFonts w:ascii="Times New Roman" w:hAnsi="Times New Roman"/>
          <w:b/>
        </w:rPr>
        <w:t>Психолого- педагогическая и социально-педагогическая поддержка детей.</w:t>
      </w:r>
    </w:p>
    <w:p w:rsidR="00B657F7" w:rsidRDefault="00B657F7" w:rsidP="00B657F7">
      <w:pPr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В школе работает система выявления детей со специальными образовательными потребностями и </w:t>
      </w:r>
      <w:proofErr w:type="gramStart"/>
      <w:r w:rsidRPr="009B36C4">
        <w:rPr>
          <w:rFonts w:ascii="Times New Roman" w:hAnsi="Times New Roman"/>
          <w:sz w:val="24"/>
          <w:szCs w:val="24"/>
        </w:rPr>
        <w:t>оказания  ранней</w:t>
      </w:r>
      <w:proofErr w:type="gramEnd"/>
      <w:r w:rsidRPr="009B36C4">
        <w:rPr>
          <w:rFonts w:ascii="Times New Roman" w:hAnsi="Times New Roman"/>
          <w:sz w:val="24"/>
          <w:szCs w:val="24"/>
        </w:rPr>
        <w:t xml:space="preserve"> специальной помощи</w:t>
      </w:r>
      <w:r>
        <w:rPr>
          <w:rFonts w:ascii="Times New Roman" w:hAnsi="Times New Roman"/>
          <w:sz w:val="24"/>
          <w:szCs w:val="24"/>
        </w:rPr>
        <w:t>. Однако данное мероприятие проводит заместитель директора по воспитательной работе</w:t>
      </w:r>
      <w:r w:rsidRPr="009B36C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отсутствие педагога – психолога в школе не позволяет в полном объёме реализовать данное мероприятие.</w:t>
      </w: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sectPr w:rsidR="00D22355" w:rsidSect="00B657F7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D22355" w:rsidRPr="00D22355" w:rsidRDefault="00D22355" w:rsidP="00D22355">
      <w:pPr>
        <w:jc w:val="center"/>
        <w:rPr>
          <w:rFonts w:ascii="Times New Roman" w:hAnsi="Times New Roman"/>
          <w:b/>
          <w:sz w:val="24"/>
          <w:szCs w:val="24"/>
        </w:rPr>
      </w:pPr>
      <w:r w:rsidRPr="00D22355">
        <w:rPr>
          <w:rFonts w:ascii="Times New Roman" w:hAnsi="Times New Roman"/>
          <w:b/>
          <w:sz w:val="24"/>
          <w:szCs w:val="24"/>
        </w:rPr>
        <w:lastRenderedPageBreak/>
        <w:t>4. Целевые показатели муниципальной программы ЗАТО городской округ Молодёжный «Образование»</w:t>
      </w:r>
    </w:p>
    <w:tbl>
      <w:tblPr>
        <w:tblW w:w="1514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2126"/>
        <w:gridCol w:w="709"/>
        <w:gridCol w:w="1275"/>
        <w:gridCol w:w="960"/>
        <w:gridCol w:w="960"/>
        <w:gridCol w:w="1000"/>
        <w:gridCol w:w="1000"/>
        <w:gridCol w:w="820"/>
        <w:gridCol w:w="3460"/>
      </w:tblGrid>
      <w:tr w:rsidR="00D22355" w:rsidRPr="00D22355" w:rsidTr="00D22355">
        <w:trPr>
          <w:trHeight w:val="37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целевых показателей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Базовое значение </w:t>
            </w:r>
          </w:p>
        </w:tc>
        <w:tc>
          <w:tcPr>
            <w:tcW w:w="47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3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D22355" w:rsidRPr="00D22355" w:rsidTr="00D22355">
        <w:trPr>
          <w:trHeight w:val="205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7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I «Общее образование»</w:t>
            </w:r>
          </w:p>
        </w:tc>
      </w:tr>
      <w:tr w:rsidR="00D22355" w:rsidRPr="00D22355" w:rsidTr="00D32BB0">
        <w:trPr>
          <w:trHeight w:val="30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</w:tr>
      <w:tr w:rsidR="00D22355" w:rsidRPr="00D22355" w:rsidTr="00D32BB0">
        <w:trPr>
          <w:trHeight w:val="81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 общеобразовательных организациях в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01,50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3A4AE0" w:rsidRDefault="002266FD" w:rsidP="002266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3A4AE0" w:rsidRDefault="002266FD" w:rsidP="002266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3A4AE0" w:rsidRDefault="002266FD" w:rsidP="002266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3A4AE0" w:rsidRDefault="002266FD" w:rsidP="002266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01.07.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BC423B" w:rsidRPr="00D22355" w:rsidTr="00D32BB0">
        <w:trPr>
          <w:trHeight w:val="81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 трудовой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08,10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3A4AE0" w:rsidRDefault="002266FD" w:rsidP="00DE56FF">
            <w:pPr>
              <w:jc w:val="center"/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114,8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3A4AE0" w:rsidRDefault="00DE56FF" w:rsidP="00DE56FF">
            <w:pPr>
              <w:jc w:val="center"/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3A4AE0" w:rsidRDefault="002266FD" w:rsidP="00DE56FF">
            <w:pPr>
              <w:jc w:val="center"/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3A4AE0" w:rsidRDefault="002266FD" w:rsidP="00DE56FF">
            <w:pPr>
              <w:jc w:val="center"/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3A4AE0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01.07.</w:t>
            </w: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D22355" w:rsidRPr="00D22355" w:rsidTr="00D32BB0">
        <w:trPr>
          <w:trHeight w:val="33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02.08.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</w:tr>
      <w:tr w:rsidR="00D22355" w:rsidRPr="00D22355" w:rsidTr="00D32BB0">
        <w:trPr>
          <w:trHeight w:val="26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выпускников текущего года, набравших 250 баллов и более по 3 предметам, к общему количеству выпускников текущего года, сдававших ЕГЭ по 3 и более предметам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Отраслевой показатель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4,88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5,28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05CF7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5C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05CF7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5C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5,31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04.01.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</w:tr>
      <w:tr w:rsidR="00D22355" w:rsidRPr="00D22355" w:rsidTr="009E1802">
        <w:trPr>
          <w:trHeight w:val="37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Обращение Губернатора Московской области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05CF7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5C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05CF7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5C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05CF7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5C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07.01.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Проведение капитального ремонта в муниципальных дошкольных образовательных организациях и дошкольных отделениях муниципальных общеобразовательных организаций  </w:t>
            </w:r>
          </w:p>
        </w:tc>
      </w:tr>
      <w:tr w:rsidR="00D22355" w:rsidRPr="00D22355" w:rsidTr="009E1802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05CF7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5C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05CF7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5C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2266FD" w:rsidRDefault="002266FD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5C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2266FD" w:rsidRDefault="002266FD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491F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08.01.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</w:tr>
      <w:tr w:rsidR="0025259A" w:rsidRPr="0025259A" w:rsidTr="009E1802">
        <w:trPr>
          <w:trHeight w:val="26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FF" w:rsidRPr="0025259A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25259A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 в возрасте от 1,5 года до 7 лет, охваченных дошкольным образованием,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25259A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25259A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25259A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25259A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25259A" w:rsidRDefault="00DE56FF" w:rsidP="00DE56FF">
            <w:pPr>
              <w:jc w:val="center"/>
            </w:pPr>
            <w:r w:rsidRPr="002525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25259A" w:rsidRDefault="00DE56FF" w:rsidP="00DE56FF">
            <w:pPr>
              <w:jc w:val="center"/>
            </w:pPr>
            <w:r w:rsidRPr="002525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25259A" w:rsidRDefault="00DE56FF" w:rsidP="00DE56FF">
            <w:pPr>
              <w:jc w:val="center"/>
            </w:pPr>
            <w:r w:rsidRPr="002525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25259A" w:rsidRDefault="00DE56FF" w:rsidP="00DE56FF">
            <w:pPr>
              <w:jc w:val="center"/>
            </w:pPr>
            <w:r w:rsidRPr="002525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25259A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09.01. </w:t>
            </w:r>
            <w:r w:rsidRPr="002525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CA2FC5" w:rsidRPr="00CA2FC5" w:rsidTr="00CA2FC5">
        <w:trPr>
          <w:trHeight w:val="7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FF" w:rsidRPr="00CA2FC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2F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CA2FC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2F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 инвалидов школьного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CA2FC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A2FC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CA2FC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2F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CA2FC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2F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CA2FC5" w:rsidRDefault="00DE56FF" w:rsidP="004C0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2F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CA2FC5" w:rsidRDefault="00DE56FF" w:rsidP="004C0373">
            <w:pPr>
              <w:jc w:val="center"/>
            </w:pPr>
            <w:r w:rsidRPr="00CA2F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CA2FC5" w:rsidRDefault="00DE56FF" w:rsidP="004C0373">
            <w:pPr>
              <w:jc w:val="center"/>
            </w:pPr>
            <w:r w:rsidRPr="00CA2F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CA2FC5" w:rsidRDefault="00DE56FF" w:rsidP="004C0373">
            <w:pPr>
              <w:jc w:val="center"/>
            </w:pPr>
            <w:r w:rsidRPr="00CA2F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CA2FC5" w:rsidRDefault="00DE56FF" w:rsidP="004C0373">
            <w:pPr>
              <w:jc w:val="center"/>
            </w:pPr>
            <w:r w:rsidRPr="00CA2F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CA2FC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2F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09.01. </w:t>
            </w:r>
            <w:r w:rsidRPr="00CA2F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CA2FC5" w:rsidRPr="00CA2FC5" w:rsidTr="00CA2FC5">
        <w:trPr>
          <w:trHeight w:val="40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FF" w:rsidRPr="00CA2FC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2F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CA2FC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2F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 в возрасте от 5 до 18 лет, получающих дополнительное образование,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CA2FC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A2FC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CA2FC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2F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CA2FC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2F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79,73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CA2FC5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2F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CA2FC5" w:rsidRDefault="00DE56FF" w:rsidP="00DE56FF">
            <w:pPr>
              <w:jc w:val="center"/>
            </w:pPr>
            <w:r w:rsidRPr="00CA2F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CA2FC5" w:rsidRDefault="00DE56FF" w:rsidP="00DE56FF">
            <w:pPr>
              <w:jc w:val="center"/>
            </w:pPr>
            <w:r w:rsidRPr="00CA2F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CA2FC5" w:rsidRDefault="00DE56FF" w:rsidP="00DE56FF">
            <w:pPr>
              <w:jc w:val="center"/>
            </w:pPr>
            <w:r w:rsidRPr="00CA2F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CA2FC5" w:rsidRDefault="00DE56FF" w:rsidP="00DE56FF">
            <w:pPr>
              <w:jc w:val="center"/>
            </w:pPr>
            <w:r w:rsidRPr="00CA2F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CA2FC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2F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09.01. </w:t>
            </w:r>
            <w:r w:rsidRPr="00CA2F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D22355" w:rsidRPr="00D22355" w:rsidTr="00CA2FC5">
        <w:trPr>
          <w:trHeight w:val="45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«Современная школа»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416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4161C4" w:rsidP="00416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416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416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416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416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Е1.01.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</w:tr>
      <w:tr w:rsidR="00D22355" w:rsidRPr="00D22355" w:rsidTr="009E1802">
        <w:trPr>
          <w:trHeight w:val="4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Поддержка образования для детей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 ограниченными возможностями здоровья. Обновление материально - 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«Современная школа»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416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416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416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416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416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416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Е1.03.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</w:tr>
      <w:tr w:rsidR="00D22355" w:rsidRPr="00D22355" w:rsidTr="009E1802">
        <w:trPr>
          <w:trHeight w:val="28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Обращение Губернатора Московской области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416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416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416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416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416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416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Е1.04.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Проведение капитального ремонта в муниципальных общеобразовательных организациях</w:t>
            </w:r>
          </w:p>
        </w:tc>
      </w:tr>
      <w:tr w:rsidR="00D22355" w:rsidRPr="00D22355" w:rsidTr="009E1802">
        <w:trPr>
          <w:trHeight w:val="2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общеобразовательных организациях, расположенных в сельской местности и малых городах, обновлена материально- техническая база для занятий детей физической культурой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 спортом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Соглашение с ФОИВ по федеральному проекту «Успех каждого ребенка»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Е2.01.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</w:tr>
      <w:tr w:rsidR="00D22355" w:rsidRPr="00D22355" w:rsidTr="009E1802">
        <w:trPr>
          <w:trHeight w:val="2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Доступность дошкольного образования для детей в возрасте до 3-х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«Содействие занятости»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Р2.02.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22355" w:rsidRPr="00D22355" w:rsidTr="009E1802">
        <w:trPr>
          <w:trHeight w:val="2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Созданы дополнительные места в субъектах Российской Федерации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Соглашение с ФОИВ по федеральному проекту «Содействие занятости»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Р2.02.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22355" w:rsidRPr="00D22355" w:rsidTr="009E1802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57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II «Дополнительное образование, воспитание и психолого-социальное сопровождение детей»</w:t>
            </w:r>
          </w:p>
        </w:tc>
      </w:tr>
      <w:tr w:rsidR="00D22355" w:rsidRPr="00D22355" w:rsidTr="00D22355">
        <w:trPr>
          <w:trHeight w:val="30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 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161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161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161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161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161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161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02.01. 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</w:tr>
      <w:tr w:rsidR="001610DF" w:rsidRPr="00D22355" w:rsidTr="00D32BB0">
        <w:trPr>
          <w:trHeight w:val="25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0DF" w:rsidRPr="00D22355" w:rsidRDefault="001610DF" w:rsidP="00161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0DF" w:rsidRPr="00D22355" w:rsidRDefault="001610DF" w:rsidP="001610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 в возрасте от 5 до 18 лет, охваченных дополнительным образованием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0DF" w:rsidRPr="00D22355" w:rsidRDefault="001610DF" w:rsidP="00161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«Успех каждого ребенка»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0DF" w:rsidRPr="00D22355" w:rsidRDefault="001610DF" w:rsidP="00161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0DF" w:rsidRPr="00D22355" w:rsidRDefault="001610DF" w:rsidP="00161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0DF" w:rsidRPr="003A4AE0" w:rsidRDefault="001610DF" w:rsidP="00161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0DF" w:rsidRPr="003A4AE0" w:rsidRDefault="001610DF" w:rsidP="00161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0DF" w:rsidRPr="003A4AE0" w:rsidRDefault="001610DF" w:rsidP="00161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0DF" w:rsidRPr="003A4AE0" w:rsidRDefault="001610DF" w:rsidP="00161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0DF" w:rsidRPr="003A4AE0" w:rsidRDefault="001610DF" w:rsidP="00161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2DC0" w:rsidRPr="003A4AE0" w:rsidRDefault="00F32DC0" w:rsidP="00F32D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Е1.01.</w:t>
            </w: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детского технопарка «</w:t>
            </w:r>
            <w:proofErr w:type="spellStart"/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Кванториум</w:t>
            </w:r>
            <w:proofErr w:type="spellEnd"/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  <w:p w:rsidR="001610DF" w:rsidRPr="003A4AE0" w:rsidRDefault="001610DF" w:rsidP="001610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22355" w:rsidRPr="00D22355" w:rsidTr="00D32BB0">
        <w:trPr>
          <w:trHeight w:val="18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Созданы центры цифрового образования детей «IT-куб» (нарастающим итогом)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«Цифровая образовательная среда»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 Е</w:t>
            </w:r>
            <w:proofErr w:type="gramEnd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центров цифрового образования детей</w:t>
            </w:r>
          </w:p>
        </w:tc>
      </w:tr>
    </w:tbl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Pr="00D22355" w:rsidRDefault="00D22355" w:rsidP="00D22355">
      <w:pPr>
        <w:jc w:val="center"/>
        <w:rPr>
          <w:rFonts w:ascii="Times New Roman" w:hAnsi="Times New Roman"/>
          <w:b/>
          <w:sz w:val="24"/>
          <w:szCs w:val="24"/>
        </w:rPr>
      </w:pPr>
      <w:r w:rsidRPr="00D22355">
        <w:rPr>
          <w:rFonts w:ascii="Times New Roman" w:hAnsi="Times New Roman"/>
          <w:b/>
          <w:sz w:val="24"/>
          <w:szCs w:val="24"/>
        </w:rPr>
        <w:lastRenderedPageBreak/>
        <w:t xml:space="preserve">5. Методика расчета значений целевых показателей муниципальной программы </w:t>
      </w:r>
      <w:r>
        <w:rPr>
          <w:rFonts w:ascii="Times New Roman" w:hAnsi="Times New Roman"/>
          <w:b/>
          <w:sz w:val="24"/>
          <w:szCs w:val="24"/>
        </w:rPr>
        <w:t>ЗАТО городской округ Молодёжный</w:t>
      </w:r>
      <w:r w:rsidRPr="00D22355">
        <w:rPr>
          <w:rFonts w:ascii="Times New Roman" w:hAnsi="Times New Roman"/>
          <w:b/>
          <w:sz w:val="24"/>
          <w:szCs w:val="24"/>
        </w:rPr>
        <w:t xml:space="preserve"> «Образование»</w:t>
      </w:r>
    </w:p>
    <w:tbl>
      <w:tblPr>
        <w:tblW w:w="15062" w:type="dxa"/>
        <w:tblInd w:w="-147" w:type="dxa"/>
        <w:tblLook w:val="04A0" w:firstRow="1" w:lastRow="0" w:firstColumn="1" w:lastColumn="0" w:noHBand="0" w:noVBand="1"/>
      </w:tblPr>
      <w:tblGrid>
        <w:gridCol w:w="568"/>
        <w:gridCol w:w="2268"/>
        <w:gridCol w:w="2126"/>
        <w:gridCol w:w="4961"/>
        <w:gridCol w:w="3402"/>
        <w:gridCol w:w="1737"/>
      </w:tblGrid>
      <w:tr w:rsidR="00D22355" w:rsidRPr="00D22355" w:rsidTr="00D22355">
        <w:trPr>
          <w:trHeight w:val="7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Порядок расчета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1 «Общее образование»</w:t>
            </w:r>
          </w:p>
        </w:tc>
      </w:tr>
      <w:tr w:rsidR="00D22355" w:rsidRPr="00D22355" w:rsidTr="00D32BB0">
        <w:trPr>
          <w:trHeight w:val="40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П= Ч(3-7) / (Ч(3-7) + Ч(очередь))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Ч(3-7) – численность детей в возрасте от 3 до 7 лет, получающих дошкольное образование в текущем году;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Ч(очередь) – численность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Федеральной государственной информационной системы доступности дошкольного образования (ФГИС ДДО)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32BB0">
        <w:trPr>
          <w:trHeight w:val="43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 = (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Зпд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/ 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Зсоб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) х 100%,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Зпд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среднемесячная заработная плата педагогических работников муниципальных дошкольных образовательных организаций;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Зсоб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  среднемесячная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заработная плата в общеобразовательных организациях.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32BB0">
        <w:trPr>
          <w:trHeight w:val="40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 трудовой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 = (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Зпш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/ З(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</w:t>
            </w:r>
            <w:proofErr w:type="spellEnd"/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))х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100%,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Зпш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средняя заработная плата педагогических работников муниципальных общеобразовательных организаций;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 – среднемесячный доход от трудовой деятельности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32BB0">
        <w:trPr>
          <w:trHeight w:val="51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 = 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Чп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/Ч х 100%,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 xml:space="preserve">Р – значение показателя;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Чп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количество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Ч – количество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государственной статистики, данные РСЭМ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32BB0">
        <w:trPr>
          <w:trHeight w:val="41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выпускников текущего года, набравших 250 баллов и более по 3 предметам, к общему количеству выпускников текущего года, сдававших ЕГЭ по 3 и более предметам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ДВ= В / ВТГ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ДВ – доля 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высокобалльников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(выпускников текущего года, набравших 250 баллов и более по 3 предметам);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В – количество 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высокобалльников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ВТГ – количество выпускников текущего года, сдававших ЕГЭ по 3 и более предметам (в расчет не берется результат по математике базового уровня)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Регионального центра обработки информации по итогам проведения государственной итоговой аттестации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32BB0">
        <w:trPr>
          <w:trHeight w:val="15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32BB0">
        <w:trPr>
          <w:trHeight w:val="19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зданий (обособленных помещений, помещений) общеобразовательных организаций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32BB0">
        <w:trPr>
          <w:trHeight w:val="70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детей-инвалидов в возрасте от 1,5 года до 7 лет, охваченных дошкольным образованием,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Fд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=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Aд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/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Qд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*100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Fд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 доля детей-инвалидов в возрасте от 1,5 до 7 лет, охваченных дошкольным образованием, в общей численности детей-инвалидов данного возраста 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Aд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 количество детей-инвалидов в возрасте от 1,5 до 7 лет в дошкольных образовательных организациях, дошкольных группах общеобразовательных 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ораганизаций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Qд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 общая численность детей-инвалидов от 1,5 до 7 лет, зарегистрированных в Единой информационной системе управления дошкольными образовательными учреждениями.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Дданные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региональной системы электронного мониторинга состояния и развития системы образования Московской области (РСЭМ), сведения из федерального государственного статистического наблюдения по форме N 85-К "Сведения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детьми", утвержденной приказом Росстата  от 30.07.2021 N 456;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 xml:space="preserve">данные информационной системы управления дошкольными образовательными организациями Московской области 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32BB0">
        <w:trPr>
          <w:trHeight w:val="71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 инвалидов школьного возраста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28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Fш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= 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Aш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Qш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*100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Fш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 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 в Московской области;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Aш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 количество детей-инвалидов, обучающихся в по образовательным программам начального общего, основного общего, среднего общего образования;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Qш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 общая численность детей-инвалидов школьного возраста.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системы электронного мониторинга состояния и развития системы образования Московской области (РСЭМ), сведения из федерального статистического наблюдения по форме N ОО-1 "Сведения об организации, осуществляющей подготовку по образовательным программам начального общего, основного общего, среднего общего образования", утвержденной приказом Росстата от 01.03.2022 N 99 "Об утверждении формы федерального статистического наблюдения с указаниями по ее заполнению для организации Министерством Просвещения Российской Федерации федерального статистического наблюдения в сфере общего образования";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данные государственного учреждения - отделения Пенсионного фонда Российской Федерации по г. Москве и Московской области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32BB0">
        <w:trPr>
          <w:trHeight w:val="66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детей-инвалидов в возрасте от 5 до 18 лет, получающих дополнительное образование,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 xml:space="preserve"> 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Fдоп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=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Aдоп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Qдоп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*100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Fдоп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 доля детей-инвалидов в возрасте от 5 до 18 лет, получающих дополнительное образование, от общей численности детей-инвалидов данного возраста в Московской области;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Aдоп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 количество детей-инвалидов в возрасте от 5 до 18 лет, получающих дополнительное образование;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Qдоп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 общая численность детей-инвалидов от 5 до 18 лет.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региональной системы электронного мониторинга состояния и развития системы образования Московской области (РСЭМ), сведения из федерального государственного статистического наблюдения по форме N 1-ДО "Сведения об учреждении дополнительного образования детей", утвержденной приказом Федеральной службы государственной статистики от 14.01.2013 N 12 "Об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учреждений";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данные государственного учреждения - отделения Пенсионного фонда Российской Федерации по г. Москве и Московской области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32BB0">
        <w:trPr>
          <w:trHeight w:val="30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общеобразовательных организаций, расположенных в сельской местности и малых городах, в которых созданы и функционируют центры образования естественно-научной и технологической направленностей в соответствии с адресным перечнем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32BB0">
        <w:trPr>
          <w:trHeight w:val="48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Поддержка образования для детей с ограниченными возможностями здоровья. Обновление материально-технической базы в организациях, осуществляющих образовательную деятельность исключительно по адаптированным основным общеобразовательным программам (нарастающим итогом)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32BB0">
        <w:trPr>
          <w:trHeight w:val="12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32BB0">
        <w:trPr>
          <w:trHeight w:val="27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обновлена материально- техническая база для занятий детей физической культурой и спортом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общеобразовательных организаций, расположенных в сельской местности и малых городах, обновивших материально- техническую базу для занятий детей физической культурой и спортом, нарастающим итогом с 2020 года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32BB0">
        <w:trPr>
          <w:trHeight w:val="6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Доступность дошкольного образования для детей в возрасте до 3-х лет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 = Ч(2м-3л) / (Ч(2м-3л) + Ч(учет))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Ч(2м-3л) – численность детей в возрасте от 2 месяцев до 3 лет, которым предоставлена возможность получать услугу дошкольного образования;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Ч(учет) – численность детей в возрасте от 2 месяцев до 3 лет, состоящих на учете для предоставления места в дошкольном образовательном учреждении с предпочтительной датой приёма в текущем году (актуальный спрос),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с учетом прироста по данным государственной статистики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Федеральной государственной информационной системы доступности дошкольного образования (ФГИС ДДО)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32BB0">
        <w:trPr>
          <w:trHeight w:val="6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 дополнительные места в субъектах Российской Федерации для детей в возрасте от 1,5 до 3 лет любой направленности в организациях, осуществляющих образовательную деятельность (за исключением государственных и муниципальных), и у 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 детьми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 дополнительные места для детей в возрасте от 1,5 до 3 лет любой направленности в организациях, осуществляющих образовательную деятельность (за исключением государственных и муниципальных), и у 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 детьми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32BB0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2 «Дополнительное образование, воспитание и психолого-социальное сопровождение детей»</w:t>
            </w:r>
          </w:p>
        </w:tc>
      </w:tr>
      <w:tr w:rsidR="00D22355" w:rsidRPr="00D22355" w:rsidTr="00D32BB0">
        <w:trPr>
          <w:trHeight w:val="39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 средней заработной плате учителей в 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 = З(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)/З(у) х 100,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 – среднемесячная заработная плата педагогических работников муниципальных организаций дополнительного образования детей;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З(у) – среднемесячная заработная плата учителя в Московской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32BB0">
        <w:trPr>
          <w:trHeight w:val="33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Чдоп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/ 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Чобщ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 x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Чдоп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число детей в возрасте от 5 до 18 лет, проживающих в муниципальном образовании и обучающихся по дополнительным образовательным программам,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Чобщ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общее число детей в возрасте от 5 до 18 лет, проживающих в муниципальном образовании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7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 центры цифрового образования детей «IT-куб»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центров цифрового образования детей «IT-куб»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</w:tbl>
    <w:p w:rsidR="00D22355" w:rsidRDefault="00D22355" w:rsidP="00B657F7"/>
    <w:p w:rsidR="00D22355" w:rsidRDefault="00D22355" w:rsidP="00B657F7"/>
    <w:p w:rsidR="00D22355" w:rsidRPr="00BB0FDD" w:rsidRDefault="00BB0FDD" w:rsidP="00BB0FDD">
      <w:pPr>
        <w:jc w:val="center"/>
        <w:rPr>
          <w:rFonts w:ascii="Times New Roman" w:hAnsi="Times New Roman"/>
          <w:b/>
          <w:sz w:val="24"/>
          <w:szCs w:val="24"/>
        </w:rPr>
      </w:pPr>
      <w:r w:rsidRPr="00BB0FDD">
        <w:rPr>
          <w:rFonts w:ascii="Times New Roman" w:hAnsi="Times New Roman"/>
          <w:b/>
          <w:sz w:val="24"/>
          <w:szCs w:val="24"/>
        </w:rPr>
        <w:lastRenderedPageBreak/>
        <w:t xml:space="preserve">6. Значения результатов выполнения мероприятий муниципальной программы </w:t>
      </w:r>
      <w:r>
        <w:rPr>
          <w:rFonts w:ascii="Times New Roman" w:hAnsi="Times New Roman"/>
          <w:b/>
          <w:sz w:val="24"/>
          <w:szCs w:val="24"/>
        </w:rPr>
        <w:t>ЗАТО городской округ Молодёжный</w:t>
      </w:r>
      <w:r w:rsidRPr="00BB0FDD">
        <w:rPr>
          <w:rFonts w:ascii="Times New Roman" w:hAnsi="Times New Roman"/>
          <w:b/>
          <w:sz w:val="24"/>
          <w:szCs w:val="24"/>
        </w:rPr>
        <w:t xml:space="preserve"> «Образование»</w:t>
      </w:r>
    </w:p>
    <w:tbl>
      <w:tblPr>
        <w:tblW w:w="1506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92"/>
        <w:gridCol w:w="992"/>
        <w:gridCol w:w="4671"/>
        <w:gridCol w:w="2286"/>
        <w:gridCol w:w="4561"/>
      </w:tblGrid>
      <w:tr w:rsidR="00D22355" w:rsidRPr="00BB0FDD" w:rsidTr="00BB0FDD">
        <w:trPr>
          <w:trHeight w:val="1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подпрограммы ХХ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основного мероприятия YY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мероприятия ZZ</w:t>
            </w:r>
          </w:p>
        </w:tc>
        <w:tc>
          <w:tcPr>
            <w:tcW w:w="4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результата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Порядок определения значений</w:t>
            </w:r>
          </w:p>
        </w:tc>
      </w:tr>
      <w:tr w:rsidR="00D22355" w:rsidRPr="00BB0FDD" w:rsidTr="00BB0FDD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D22355" w:rsidRPr="00BB0FDD" w:rsidTr="00BB0FDD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образования, дополнительного образования в муниципальных общеобразовательных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человек, получивших общедоступное и бесплатное дошкольное, начальное общее, основное общее, среднее общее образование, дополнительное образование в муниципальных общеобразовательных организациях</w:t>
            </w:r>
          </w:p>
        </w:tc>
      </w:tr>
      <w:tr w:rsidR="00D22355" w:rsidRPr="00BB0FDD" w:rsidTr="00BB0FDD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человек, получивших общедоступное и бесплатное дошкольное, начальное общее, основное общее, среднее общее образование в частных общеобразовательных организациях</w:t>
            </w:r>
          </w:p>
        </w:tc>
      </w:tr>
      <w:tr w:rsidR="00D22355" w:rsidRPr="00BB0FDD" w:rsidTr="00D32BB0">
        <w:trPr>
          <w:trHeight w:val="7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Прогнозируемое количество в семьях детей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в семьях детей</w:t>
            </w:r>
          </w:p>
        </w:tc>
      </w:tr>
      <w:tr w:rsidR="00D22355" w:rsidRPr="00BB0FDD" w:rsidTr="00D32BB0">
        <w:trPr>
          <w:trHeight w:val="33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Численность учащихся муниципального образования Московской области, пользующихся единой транспортной картой, исходя из средней численности, фактически сложившейся за три года, предшествующих году формирования бюджета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учащихся муниципального образования Московской области, пользующихся единой транспортной картой, исходя из средней численности, фактически сложившейся за три года, предшествующих году формирования бюджета</w:t>
            </w:r>
          </w:p>
        </w:tc>
      </w:tr>
      <w:tr w:rsidR="00D22355" w:rsidRPr="00BB0FDD" w:rsidTr="00D32BB0">
        <w:trPr>
          <w:trHeight w:val="2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приобретенных автобусов для доставки обучающихся в общеобразовательные организации, расположенные в сельских населенных пунктах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приобретенных автобусов для доставки обучающихся в общеобразовательные организации, расположенные в сельских населенных пунктах</w:t>
            </w:r>
          </w:p>
        </w:tc>
      </w:tr>
      <w:tr w:rsidR="00D22355" w:rsidRPr="00BB0FDD" w:rsidTr="00D32BB0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горячим питанием обучающихся 1-4 классов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обучающихся 1-4 классов, обеспеченных горячим питанием</w:t>
            </w:r>
          </w:p>
        </w:tc>
      </w:tr>
      <w:tr w:rsidR="00D22355" w:rsidRPr="00BB0FDD" w:rsidTr="00D32BB0">
        <w:trPr>
          <w:trHeight w:val="41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</w:tr>
      <w:tr w:rsidR="00D22355" w:rsidRPr="00BB0FDD" w:rsidTr="00D32BB0">
        <w:trPr>
          <w:trHeight w:val="2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и содержащихся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Общее 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 созданных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содержащихся дополнительных мест для детей в возрасте от 1,5 до 7 лет в организациях, осуществляющих присмотр и уход за детьми</w:t>
            </w:r>
          </w:p>
        </w:tc>
      </w:tr>
      <w:tr w:rsidR="00D22355" w:rsidRPr="00BB0FDD" w:rsidTr="00D32BB0">
        <w:trPr>
          <w:trHeight w:val="81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дымоудаления,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дымозащитных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комплектов, разработка планов эвакуации</w:t>
            </w: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дымоудаления,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дымозащитных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комплектов, разработка планов эвакуации</w:t>
            </w: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</w:tr>
      <w:tr w:rsidR="00D22355" w:rsidRPr="00BB0FDD" w:rsidTr="00D32BB0">
        <w:trPr>
          <w:trHeight w:val="11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отремонтированных дошкольных образовательных организаций</w:t>
            </w:r>
          </w:p>
        </w:tc>
      </w:tr>
      <w:tr w:rsidR="00D22355" w:rsidRPr="00BB0FDD" w:rsidTr="00D32BB0">
        <w:trPr>
          <w:trHeight w:val="18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зданий,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зданий, в которых в полном объеме выполнены мероприятия по капитальному ремонту общеобразовательных организаций</w:t>
            </w:r>
          </w:p>
        </w:tc>
      </w:tr>
      <w:tr w:rsidR="00D22355" w:rsidRPr="00BB0FDD" w:rsidTr="00D32BB0">
        <w:trPr>
          <w:trHeight w:val="18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зданий общеобразовательных организаций, которые оснащены средствами обучения и воспитания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отремонтированных зданий общеобразовательных организаций, которые оснащены средствами обучения и воспитания</w:t>
            </w:r>
          </w:p>
        </w:tc>
      </w:tr>
      <w:tr w:rsidR="00D22355" w:rsidRPr="00BB0FDD" w:rsidTr="00BB0FDD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зданий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Общее 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 зданий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</w:t>
            </w:r>
          </w:p>
        </w:tc>
      </w:tr>
      <w:tr w:rsidR="00D22355" w:rsidRPr="00BB0FDD" w:rsidTr="00D32BB0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Колличество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блогоустроенных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территорий  муниципальных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общеобразовательных организаций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Общее количество 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блогоустроенных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территорий  муниципальных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общеобразовательных организаций</w:t>
            </w:r>
          </w:p>
        </w:tc>
      </w:tr>
      <w:tr w:rsidR="00D22355" w:rsidRPr="00BB0FDD" w:rsidTr="00D32BB0">
        <w:trPr>
          <w:trHeight w:val="2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объектов, приведённых в соответствие требованиям, установленным законодательством по антитеррористической защищённости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объектов, приведённых в соответствие требованиям, установленным законодательством по антитеррористической защищённости</w:t>
            </w:r>
          </w:p>
        </w:tc>
      </w:tr>
      <w:tr w:rsidR="00D22355" w:rsidRPr="00BB0FDD" w:rsidTr="00D32BB0">
        <w:trPr>
          <w:trHeight w:val="26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Количество учителей, осуществляющих учебный процесс в объектах капитального 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ремонта,  прошедших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повышение квалификации/профессиональную переподготовку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Общее количество учителей, осуществляющих учебный процесс в объектах капитального 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ремонта,  прошедших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повышение квалификации/профессиональную переподготовку</w:t>
            </w:r>
          </w:p>
        </w:tc>
      </w:tr>
      <w:tr w:rsidR="00D22355" w:rsidRPr="00BB0FDD" w:rsidTr="00D32BB0">
        <w:trPr>
          <w:trHeight w:val="26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 капитального ремонта, в которых проведено обновление учебников и учебных пособий, не позволяющих их дальнейшее использование в образовательном процессе по причинам ветхости и дефектности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объектов капитального ремонта, в которых проведено обновление учебников и учебных пособий, не позволяющих их дальнейшее использование в образовательном процессе по причинам ветхости и дефектности</w:t>
            </w:r>
          </w:p>
        </w:tc>
      </w:tr>
      <w:tr w:rsidR="00D22355" w:rsidRPr="00BB0FDD" w:rsidTr="00D32BB0">
        <w:trPr>
          <w:trHeight w:val="48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Количество муниципальных образовательных организаций: дошкольных, общеобразовательных, дополнительного образования детей, в том 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числе  организаций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Общее 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 муниципальных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образовательных организаций: 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</w:t>
            </w:r>
          </w:p>
        </w:tc>
      </w:tr>
      <w:tr w:rsidR="00D22355" w:rsidRPr="00BB0FDD" w:rsidTr="00D32BB0">
        <w:trPr>
          <w:trHeight w:val="28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</w:t>
            </w:r>
          </w:p>
        </w:tc>
      </w:tr>
      <w:tr w:rsidR="00D22355" w:rsidRPr="00BB0FDD" w:rsidTr="00D32BB0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центров образования естественно-научной и технологической направленностей, в которых обеспечены условия для функционирования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центров образования естественно-научной и технологической направленностей, в которых обеспечены условия для функционирования</w:t>
            </w:r>
          </w:p>
        </w:tc>
      </w:tr>
      <w:tr w:rsidR="00D22355" w:rsidRPr="00BB0FDD" w:rsidTr="00D32BB0">
        <w:trPr>
          <w:trHeight w:val="28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организаций, осуществляющих образовательную деятельность исключительно по адаптированным основным общеобразовательным программам, в которых обновлена материально-техническая база в организациях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организаций, осуществляющих образовательную деятельность исключительно по адаптированным основным общеобразовательным программам, в которых обновлена материально-техническая база в организациях</w:t>
            </w:r>
          </w:p>
        </w:tc>
      </w:tr>
      <w:tr w:rsidR="00D22355" w:rsidRPr="00BB0FDD" w:rsidTr="00D32BB0">
        <w:trPr>
          <w:trHeight w:val="15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муниципальных общеобразовательных организаций, в которых проведен капитальный ремонт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муниципальных общеобразовательных организаций, в которых проведен капитальный ремонт</w:t>
            </w:r>
          </w:p>
        </w:tc>
      </w:tr>
      <w:tr w:rsidR="00D22355" w:rsidRPr="00BB0FDD" w:rsidTr="00D32BB0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общеобразовательных организаций, расположенных в сельской местности и малых городах, в которых обновлена материально-техническая база для занятий детей физической культурой и спортом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общеобразовательных организаций, расположенных в сельской местности и малых городах, в которых обновлена материально-техническая база для занятий детей физической культурой и спортом</w:t>
            </w:r>
          </w:p>
        </w:tc>
      </w:tr>
      <w:tr w:rsidR="00D22355" w:rsidRPr="00BB0FDD" w:rsidTr="00D32BB0">
        <w:trPr>
          <w:trHeight w:val="41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воспитанников в частных дошкольных образовательных организациях,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воспитанников в частных дошкольных образовательных организациях,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</w:t>
            </w:r>
          </w:p>
        </w:tc>
      </w:tr>
      <w:tr w:rsidR="00D22355" w:rsidRPr="00BB0FDD" w:rsidTr="00D32BB0">
        <w:trPr>
          <w:trHeight w:val="56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22355" w:rsidRPr="00BB0FDD" w:rsidTr="00D32BB0">
        <w:trPr>
          <w:trHeight w:val="28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Количество 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стипендиантов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которым 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произведены  выплаты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области образования, культуры и искусства (юные дарования, одаренные дети)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Общее количество 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стипендиантов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которым 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произведены  выплаты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области образования, культуры и искусства (юные дарования, одаренные дети)</w:t>
            </w:r>
          </w:p>
        </w:tc>
      </w:tr>
      <w:tr w:rsidR="00D22355" w:rsidRPr="00BB0FDD" w:rsidTr="00D32BB0">
        <w:trPr>
          <w:trHeight w:val="11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Количество созданных центров цифрового образования детей 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it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-куб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Общее количество созданных центров цифрового образования детей 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it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-куб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Количество 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созданых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Общее количество 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созданых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D22355" w:rsidRPr="00BB0FDD" w:rsidTr="00D32BB0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оснащенных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оснащенных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</w:tr>
      <w:tr w:rsidR="00D22355" w:rsidRPr="00BB0FDD" w:rsidTr="00D32BB0">
        <w:trPr>
          <w:trHeight w:val="15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28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детских технопарка «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Кванториум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детских технопарка «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Кванториум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D22355" w:rsidRPr="00BB0FDD" w:rsidTr="00D32BB0">
        <w:trPr>
          <w:trHeight w:val="15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общеобразовательных организаций, принявших участие в данных мероприятиях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Общее 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 общеобразовательных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организаций, принявших участие в данных мероприятиях</w:t>
            </w:r>
          </w:p>
        </w:tc>
      </w:tr>
    </w:tbl>
    <w:p w:rsidR="00D22355" w:rsidRDefault="00D22355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Pr="00BB0FDD" w:rsidRDefault="00BB0FDD" w:rsidP="00BB0FDD">
      <w:pPr>
        <w:jc w:val="center"/>
        <w:rPr>
          <w:rFonts w:ascii="Times New Roman" w:hAnsi="Times New Roman"/>
          <w:b/>
          <w:sz w:val="24"/>
          <w:szCs w:val="24"/>
        </w:rPr>
      </w:pPr>
      <w:r w:rsidRPr="00BB0FDD">
        <w:rPr>
          <w:rFonts w:ascii="Times New Roman" w:hAnsi="Times New Roman"/>
          <w:b/>
          <w:sz w:val="24"/>
          <w:szCs w:val="24"/>
        </w:rPr>
        <w:lastRenderedPageBreak/>
        <w:t>7. Перечень мероприятий подпрограммы 1 «Общее образование»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1830"/>
        <w:gridCol w:w="884"/>
        <w:gridCol w:w="1299"/>
        <w:gridCol w:w="1331"/>
        <w:gridCol w:w="1221"/>
        <w:gridCol w:w="497"/>
        <w:gridCol w:w="677"/>
        <w:gridCol w:w="837"/>
        <w:gridCol w:w="698"/>
        <w:gridCol w:w="698"/>
        <w:gridCol w:w="1038"/>
        <w:gridCol w:w="952"/>
        <w:gridCol w:w="952"/>
        <w:gridCol w:w="727"/>
        <w:gridCol w:w="719"/>
      </w:tblGrid>
      <w:tr w:rsidR="002848E1" w:rsidRPr="002848E1" w:rsidTr="007E4457">
        <w:trPr>
          <w:trHeight w:val="300"/>
        </w:trPr>
        <w:tc>
          <w:tcPr>
            <w:tcW w:w="144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61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Мероприятия по реализации программы</w:t>
            </w:r>
          </w:p>
        </w:tc>
        <w:tc>
          <w:tcPr>
            <w:tcW w:w="29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Срок </w:t>
            </w:r>
            <w:proofErr w:type="spellStart"/>
            <w:proofErr w:type="gramStart"/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исполне-ния</w:t>
            </w:r>
            <w:proofErr w:type="spellEnd"/>
            <w:proofErr w:type="gramEnd"/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мероприя-тия</w:t>
            </w:r>
            <w:proofErr w:type="spellEnd"/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 (годы)</w:t>
            </w:r>
          </w:p>
        </w:tc>
        <w:tc>
          <w:tcPr>
            <w:tcW w:w="43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Источники финансирования</w:t>
            </w:r>
          </w:p>
        </w:tc>
        <w:tc>
          <w:tcPr>
            <w:tcW w:w="450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Всего (</w:t>
            </w:r>
            <w:proofErr w:type="spellStart"/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тыс.руб</w:t>
            </w:r>
            <w:proofErr w:type="spellEnd"/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.)</w:t>
            </w:r>
          </w:p>
        </w:tc>
        <w:tc>
          <w:tcPr>
            <w:tcW w:w="2558" w:type="pct"/>
            <w:gridSpan w:val="9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2848E1" w:rsidRPr="002848E1" w:rsidTr="007E4457">
        <w:trPr>
          <w:trHeight w:val="78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13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1151" w:type="pct"/>
            <w:gridSpan w:val="5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351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322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2026 год</w:t>
            </w:r>
          </w:p>
        </w:tc>
        <w:tc>
          <w:tcPr>
            <w:tcW w:w="322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300"/>
        </w:trPr>
        <w:tc>
          <w:tcPr>
            <w:tcW w:w="144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D45B30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D45B30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D45B30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D45B30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D45B30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  <w:r w:rsidR="00D45B30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491" w:type="pct"/>
            <w:gridSpan w:val="2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  <w:r w:rsidR="00D45B30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</w:tr>
      <w:tr w:rsidR="002848E1" w:rsidRPr="002848E1" w:rsidTr="007E4457">
        <w:trPr>
          <w:trHeight w:val="300"/>
        </w:trPr>
        <w:tc>
          <w:tcPr>
            <w:tcW w:w="144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61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Основное мероприятие 01. </w:t>
            </w: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  <w:t>Финансовое обеспечение деятельности образовательных организаций</w:t>
            </w:r>
          </w:p>
        </w:tc>
        <w:tc>
          <w:tcPr>
            <w:tcW w:w="29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309693,42517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63953,77088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61020,06311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74554,89688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74205,18120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87890,10428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2848E1" w:rsidRPr="002848E1" w:rsidTr="007E4457">
        <w:trPr>
          <w:trHeight w:val="63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211653,00000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40945,00000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41658,00000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41658,00000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41658,00000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45734,00000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63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6239,00000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1250,00000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1250,00000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1250,00000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1250,00000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1239,00000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103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91801,42517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21758,77088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18112,06311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15823,44844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15648,59060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20458,55214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300"/>
        </w:trPr>
        <w:tc>
          <w:tcPr>
            <w:tcW w:w="144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1.1.</w:t>
            </w:r>
          </w:p>
        </w:tc>
        <w:tc>
          <w:tcPr>
            <w:tcW w:w="61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Мероприятие 01.07.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</w:t>
            </w: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>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9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>2023-2027</w:t>
            </w: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214803,00000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41472,00000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42373,00000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42373,00000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42373,00000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46212,00000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  <w:t> </w:t>
            </w:r>
          </w:p>
        </w:tc>
      </w:tr>
      <w:tr w:rsidR="002848E1" w:rsidRPr="002848E1" w:rsidTr="007E4457">
        <w:trPr>
          <w:trHeight w:val="49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208564,00000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40222,00000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41123,00000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41123,00000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41123,00000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44973,00000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66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6239,00000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1250,00000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1250,00000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1250,00000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1250,00000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1239,00000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489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45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Доля обучающихся, обеспеченных общедоступным и бесплатным дошкольным, начальным общим, основным общим, средним общим образованием, дополнительным образованием в муниципальных дошкольных и общеобразовательных организациях, в общей численности обучающихся в муниципальных дошкольных и общеобразовательных организациях, %</w:t>
            </w:r>
          </w:p>
        </w:tc>
        <w:tc>
          <w:tcPr>
            <w:tcW w:w="29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3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50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983" w:type="pct"/>
            <w:gridSpan w:val="4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 том числе по кварталам: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</w:tr>
      <w:tr w:rsidR="009B03A2" w:rsidRPr="002848E1" w:rsidTr="007E4457">
        <w:trPr>
          <w:trHeight w:val="70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68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51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9B03A2" w:rsidRPr="002848E1" w:rsidTr="007E4457">
        <w:trPr>
          <w:trHeight w:val="214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300"/>
        </w:trPr>
        <w:tc>
          <w:tcPr>
            <w:tcW w:w="144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1.2.</w:t>
            </w:r>
          </w:p>
        </w:tc>
        <w:tc>
          <w:tcPr>
            <w:tcW w:w="61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Мероприятие 01.10 </w:t>
            </w: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br/>
              <w:t xml:space="preserve">Финансовое обеспечение выплаты компенсации родительской платы за присмотр и уход за детьми, осваивающими образовательные программы дошкольного образования в организациях, </w:t>
            </w: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>осуществляющих образовательную деятельность</w:t>
            </w:r>
          </w:p>
        </w:tc>
        <w:tc>
          <w:tcPr>
            <w:tcW w:w="29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>2023-2027</w:t>
            </w: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3089,00000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723,00000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535,00000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535,00000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535,00000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761,00000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</w:tr>
      <w:tr w:rsidR="002848E1" w:rsidRPr="002848E1" w:rsidTr="007E4457">
        <w:trPr>
          <w:trHeight w:val="49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3089,00000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723,00000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535,00000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535,00000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535,00000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761,00000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66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106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45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Выплачена компенсация родительской платы за присмотр и уход за детьми, осваивающими образовательные программы дошкольного образования, в общем числе обратившихся, %</w:t>
            </w:r>
          </w:p>
        </w:tc>
        <w:tc>
          <w:tcPr>
            <w:tcW w:w="29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3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50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983" w:type="pct"/>
            <w:gridSpan w:val="4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 том числе по кварталам: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</w:tr>
      <w:tr w:rsidR="009B03A2" w:rsidRPr="002848E1" w:rsidTr="007E4457">
        <w:trPr>
          <w:trHeight w:val="4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68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I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II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III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IV</w:t>
            </w:r>
          </w:p>
        </w:tc>
        <w:tc>
          <w:tcPr>
            <w:tcW w:w="351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9B03A2" w:rsidRPr="002848E1" w:rsidTr="007E4457">
        <w:trPr>
          <w:trHeight w:val="94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330"/>
        </w:trPr>
        <w:tc>
          <w:tcPr>
            <w:tcW w:w="144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1.3.</w:t>
            </w:r>
          </w:p>
        </w:tc>
        <w:tc>
          <w:tcPr>
            <w:tcW w:w="61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Мероприятие 01.21 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29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91801,42517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21758,77088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18112,06311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15823,44844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15648,59060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20458,55214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</w:tr>
      <w:tr w:rsidR="002848E1" w:rsidRPr="002848E1" w:rsidTr="007E4457">
        <w:trPr>
          <w:trHeight w:val="52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66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99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91801,42517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21758,77088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18112,06311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15823,44844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15648,59060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20458,55214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390"/>
        </w:trPr>
        <w:tc>
          <w:tcPr>
            <w:tcW w:w="144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1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Количество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29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3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50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983" w:type="pct"/>
            <w:gridSpan w:val="4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 том числе по кварталам: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</w:tr>
      <w:tr w:rsidR="009B03A2" w:rsidRPr="002848E1" w:rsidTr="007E4457">
        <w:trPr>
          <w:trHeight w:val="39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68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51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9B03A2" w:rsidRPr="002848E1" w:rsidTr="007E4457">
        <w:trPr>
          <w:trHeight w:val="118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300"/>
        </w:trPr>
        <w:tc>
          <w:tcPr>
            <w:tcW w:w="144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2.</w:t>
            </w:r>
          </w:p>
        </w:tc>
        <w:tc>
          <w:tcPr>
            <w:tcW w:w="61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Основное мероприятие 02. </w:t>
            </w: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</w:r>
            <w:proofErr w:type="gramStart"/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Реализация  федеральных</w:t>
            </w:r>
            <w:proofErr w:type="gramEnd"/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 государственных образовательных стандартов   общего образования, в том числе мероприятий  по </w:t>
            </w: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lastRenderedPageBreak/>
              <w:t>нормативному правовому и методическому сопровождению, обновлению содержания и технологий образования</w:t>
            </w: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29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lastRenderedPageBreak/>
              <w:t>2023-2027</w:t>
            </w: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10503,23003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2454,87834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2985,15127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1632,48467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1614,15306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1816,56269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2848E1" w:rsidRPr="002848E1" w:rsidTr="007E4457">
        <w:trPr>
          <w:trHeight w:val="63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5224,62834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1477,31864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1859,99143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587,69448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645,66122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653,96257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63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4290,77868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758,17187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863,04471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881,54172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807,07653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980,94385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103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987,82301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219,38783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262,11513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163,24847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161,41531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181,65627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300"/>
        </w:trPr>
        <w:tc>
          <w:tcPr>
            <w:tcW w:w="144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2.1.</w:t>
            </w:r>
          </w:p>
        </w:tc>
        <w:tc>
          <w:tcPr>
            <w:tcW w:w="61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Мероприятие 02.</w:t>
            </w:r>
            <w:proofErr w:type="gramStart"/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08.Организация</w:t>
            </w:r>
            <w:proofErr w:type="gramEnd"/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9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7958,23003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1353,87834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1541,15127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1632,48467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1614,15306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1816,56269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  <w:t> </w:t>
            </w:r>
          </w:p>
        </w:tc>
      </w:tr>
      <w:tr w:rsidR="002848E1" w:rsidRPr="002848E1" w:rsidTr="007E4457">
        <w:trPr>
          <w:trHeight w:val="49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2871,62834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460,31864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523,99143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587,69448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645,66122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653,96257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66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4290,77868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758,17187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863,04471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881,54172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807,07653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980,94385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109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795,82301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135,38783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154,11513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163,24847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161,41531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181,65627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45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организациях, %</w:t>
            </w:r>
          </w:p>
        </w:tc>
        <w:tc>
          <w:tcPr>
            <w:tcW w:w="29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3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50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983" w:type="pct"/>
            <w:gridSpan w:val="4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 том числе по кварталам: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</w:tr>
      <w:tr w:rsidR="009B03A2" w:rsidRPr="002848E1" w:rsidTr="007E4457">
        <w:trPr>
          <w:trHeight w:val="4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68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51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9B03A2" w:rsidRPr="002848E1" w:rsidTr="007E4457">
        <w:trPr>
          <w:trHeight w:val="196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300"/>
        </w:trPr>
        <w:tc>
          <w:tcPr>
            <w:tcW w:w="144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2.2.</w:t>
            </w:r>
          </w:p>
        </w:tc>
        <w:tc>
          <w:tcPr>
            <w:tcW w:w="61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Мероприятие 02.10.</w:t>
            </w: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br/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29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2137,00000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967,00000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1170,00000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  <w:t> </w:t>
            </w:r>
          </w:p>
        </w:tc>
      </w:tr>
      <w:tr w:rsidR="002848E1" w:rsidRPr="002848E1" w:rsidTr="007E4457">
        <w:trPr>
          <w:trHeight w:val="49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1945,00000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883,00000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1062,00000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66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109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192,00000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84,00000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108,00000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45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Доля </w:t>
            </w:r>
            <w:proofErr w:type="spellStart"/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детодней</w:t>
            </w:r>
            <w:proofErr w:type="spellEnd"/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, в которые отдельные категории </w:t>
            </w: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 xml:space="preserve">обучающихся муниципальных общеобразовательных организаций в Московской области получали бесплатное питание, от общего количества </w:t>
            </w:r>
            <w:proofErr w:type="spellStart"/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детодней</w:t>
            </w:r>
            <w:proofErr w:type="spellEnd"/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, в которые отдельные категории обучающихся </w:t>
            </w:r>
            <w:proofErr w:type="gramStart"/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 муниципальных общеобразовательных организаций</w:t>
            </w:r>
            <w:proofErr w:type="gramEnd"/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в Московской области посещали образовательную организацию, %</w:t>
            </w:r>
          </w:p>
        </w:tc>
        <w:tc>
          <w:tcPr>
            <w:tcW w:w="29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>х</w:t>
            </w:r>
          </w:p>
        </w:tc>
        <w:tc>
          <w:tcPr>
            <w:tcW w:w="43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50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983" w:type="pct"/>
            <w:gridSpan w:val="4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 том числе по кварталам: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</w:tr>
      <w:tr w:rsidR="009B03A2" w:rsidRPr="002848E1" w:rsidTr="007E4457">
        <w:trPr>
          <w:trHeight w:val="4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68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51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9B03A2" w:rsidRPr="002848E1" w:rsidTr="007E4457">
        <w:trPr>
          <w:trHeight w:val="291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300"/>
        </w:trPr>
        <w:tc>
          <w:tcPr>
            <w:tcW w:w="144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2.3.</w:t>
            </w:r>
          </w:p>
        </w:tc>
        <w:tc>
          <w:tcPr>
            <w:tcW w:w="61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Мероприятие 2.14 Освобождение семей отдельных категорий граждан от платы, взимаемой за присмотр и уход за ребенком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29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408,00000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134,00000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274,00000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  <w:t> </w:t>
            </w:r>
          </w:p>
        </w:tc>
      </w:tr>
      <w:tr w:rsidR="002848E1" w:rsidRPr="002848E1" w:rsidTr="007E4457">
        <w:trPr>
          <w:trHeight w:val="49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408,00000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134,00000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274,00000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66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109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45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Количество семей отдельных категорий граждан, освобожденных от платы</w:t>
            </w:r>
          </w:p>
        </w:tc>
        <w:tc>
          <w:tcPr>
            <w:tcW w:w="29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3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50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983" w:type="pct"/>
            <w:gridSpan w:val="4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 том числе по кварталам: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</w:tr>
      <w:tr w:rsidR="009B03A2" w:rsidRPr="002848E1" w:rsidTr="007E4457">
        <w:trPr>
          <w:trHeight w:val="4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68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51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9B03A2" w:rsidRPr="002848E1" w:rsidTr="007E4457">
        <w:trPr>
          <w:trHeight w:val="37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2848E1" w:rsidRPr="002848E1" w:rsidRDefault="00762587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762587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762587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762587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762587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</w:t>
            </w:r>
            <w:bookmarkStart w:id="0" w:name="_GoBack"/>
            <w:bookmarkEnd w:id="0"/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300"/>
        </w:trPr>
        <w:tc>
          <w:tcPr>
            <w:tcW w:w="144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3.</w:t>
            </w:r>
          </w:p>
        </w:tc>
        <w:tc>
          <w:tcPr>
            <w:tcW w:w="61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Основное мероприятие 03.</w:t>
            </w: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  <w:t>Повышение степени пожарной безопасности</w:t>
            </w: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29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2206,00000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281,20000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2848E1" w:rsidRPr="002848E1" w:rsidTr="007E4457">
        <w:trPr>
          <w:trHeight w:val="63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63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103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2206,00000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281,20000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300"/>
        </w:trPr>
        <w:tc>
          <w:tcPr>
            <w:tcW w:w="144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>3.1.</w:t>
            </w:r>
          </w:p>
        </w:tc>
        <w:tc>
          <w:tcPr>
            <w:tcW w:w="61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Мероприятие 03.01. Выполнение работ по обеспечению пожарной безопасности в муниципальных образовательных организациях</w:t>
            </w:r>
          </w:p>
        </w:tc>
        <w:tc>
          <w:tcPr>
            <w:tcW w:w="29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2206,00000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281,20000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  <w:t> </w:t>
            </w:r>
          </w:p>
        </w:tc>
      </w:tr>
      <w:tr w:rsidR="002848E1" w:rsidRPr="002848E1" w:rsidTr="007E4457">
        <w:trPr>
          <w:trHeight w:val="49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66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109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2206,00000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281,20000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45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Проведены работы в муниципальных общеобразовательных организациях для обеспечения пожарной безопасности, шт.</w:t>
            </w:r>
          </w:p>
        </w:tc>
        <w:tc>
          <w:tcPr>
            <w:tcW w:w="29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3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50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983" w:type="pct"/>
            <w:gridSpan w:val="4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 том числе по кварталам: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</w:tr>
      <w:tr w:rsidR="009B03A2" w:rsidRPr="002848E1" w:rsidTr="007E4457">
        <w:trPr>
          <w:trHeight w:val="4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68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51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9B03A2" w:rsidRPr="002848E1" w:rsidTr="007E4457">
        <w:trPr>
          <w:trHeight w:val="54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300"/>
        </w:trPr>
        <w:tc>
          <w:tcPr>
            <w:tcW w:w="144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4.</w:t>
            </w:r>
          </w:p>
        </w:tc>
        <w:tc>
          <w:tcPr>
            <w:tcW w:w="61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Основное мероприятие 04. </w:t>
            </w: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  <w:t>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</w:t>
            </w: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  <w:t xml:space="preserve"> </w:t>
            </w: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29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519,00000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173,00000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173,00000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173,00000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2848E1" w:rsidRPr="002848E1" w:rsidTr="007E4457">
        <w:trPr>
          <w:trHeight w:val="63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519,00000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173,00000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173,00000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173,00000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63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103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300"/>
        </w:trPr>
        <w:tc>
          <w:tcPr>
            <w:tcW w:w="144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4.1.</w:t>
            </w:r>
          </w:p>
        </w:tc>
        <w:tc>
          <w:tcPr>
            <w:tcW w:w="61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Мероприятие 04.03. </w:t>
            </w: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br/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29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519,00000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173,00000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173,00000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173,00000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  <w:t> </w:t>
            </w:r>
          </w:p>
        </w:tc>
      </w:tr>
      <w:tr w:rsidR="002848E1" w:rsidRPr="002848E1" w:rsidTr="007E4457">
        <w:trPr>
          <w:trHeight w:val="49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519,00000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173,00000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173,00000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173,00000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66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109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45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Доля работников, получивших компенсацию, в общей численности работников, привлеченных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аттестации, %</w:t>
            </w:r>
          </w:p>
        </w:tc>
        <w:tc>
          <w:tcPr>
            <w:tcW w:w="29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3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50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983" w:type="pct"/>
            <w:gridSpan w:val="4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 том числе по кварталам: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</w:tr>
      <w:tr w:rsidR="009B03A2" w:rsidRPr="002848E1" w:rsidTr="007E4457">
        <w:trPr>
          <w:trHeight w:val="4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68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51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9B03A2" w:rsidRPr="002848E1" w:rsidTr="007E4457">
        <w:trPr>
          <w:trHeight w:val="247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300"/>
        </w:trPr>
        <w:tc>
          <w:tcPr>
            <w:tcW w:w="144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5.</w:t>
            </w:r>
          </w:p>
        </w:tc>
        <w:tc>
          <w:tcPr>
            <w:tcW w:w="61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Основное мероприятие 09. </w:t>
            </w: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  <w:t xml:space="preserve">Обеспечение условий доступности для инвалидов объектов и предоставляемых услуг в сфере образования </w:t>
            </w: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</w: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  <w:t xml:space="preserve"> </w:t>
            </w: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29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50,00000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50,00000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2848E1" w:rsidRPr="002848E1" w:rsidTr="007E4457">
        <w:trPr>
          <w:trHeight w:val="63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63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103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50,00000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50,00000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300"/>
        </w:trPr>
        <w:tc>
          <w:tcPr>
            <w:tcW w:w="144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5.1.</w:t>
            </w:r>
          </w:p>
        </w:tc>
        <w:tc>
          <w:tcPr>
            <w:tcW w:w="61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24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Мероприятие 09.01. </w:t>
            </w: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29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  <w:t> </w:t>
            </w:r>
          </w:p>
        </w:tc>
      </w:tr>
      <w:tr w:rsidR="002848E1" w:rsidRPr="002848E1" w:rsidTr="007E4457">
        <w:trPr>
          <w:trHeight w:val="49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66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193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45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Количество муниципальных образовательных организаций: дошкольных, общеобразовательных, дополнительного образования детей, в том </w:t>
            </w:r>
            <w:proofErr w:type="gramStart"/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числе  организаций</w:t>
            </w:r>
            <w:proofErr w:type="gramEnd"/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образования, шт.</w:t>
            </w:r>
          </w:p>
        </w:tc>
        <w:tc>
          <w:tcPr>
            <w:tcW w:w="29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3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50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983" w:type="pct"/>
            <w:gridSpan w:val="4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 том числе по кварталам: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</w:tr>
      <w:tr w:rsidR="009B03A2" w:rsidRPr="002848E1" w:rsidTr="007E4457">
        <w:trPr>
          <w:trHeight w:val="4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68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51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9B03A2" w:rsidRPr="002848E1" w:rsidTr="007E4457">
        <w:trPr>
          <w:trHeight w:val="258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300"/>
        </w:trPr>
        <w:tc>
          <w:tcPr>
            <w:tcW w:w="144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6.</w:t>
            </w:r>
          </w:p>
        </w:tc>
        <w:tc>
          <w:tcPr>
            <w:tcW w:w="61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Основное мероприятие Е1. </w:t>
            </w: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  <w:t xml:space="preserve">Федеральный проект «Современная школа»  </w:t>
            </w: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</w: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</w: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  <w:t xml:space="preserve"> </w:t>
            </w: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29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3065,70748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3065,70748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2848E1" w:rsidRPr="002848E1" w:rsidTr="007E4457">
        <w:trPr>
          <w:trHeight w:val="63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1003,83109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1003,83109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63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1511,49328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1511,49328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103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550,38311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550,38311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300"/>
        </w:trPr>
        <w:tc>
          <w:tcPr>
            <w:tcW w:w="144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6.1.</w:t>
            </w:r>
          </w:p>
        </w:tc>
        <w:tc>
          <w:tcPr>
            <w:tcW w:w="61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Мероприятие Е1.</w:t>
            </w:r>
            <w:proofErr w:type="gramStart"/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01.Создание</w:t>
            </w:r>
            <w:proofErr w:type="gramEnd"/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9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2065,70748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2065,70748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  <w:t> </w:t>
            </w:r>
          </w:p>
        </w:tc>
      </w:tr>
      <w:tr w:rsidR="002848E1" w:rsidRPr="002848E1" w:rsidTr="007E4457">
        <w:trPr>
          <w:trHeight w:val="49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503,83109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503,83109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66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1511,49328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1511,49328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106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50,38311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50,38311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45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В общеобразовательных организациях, расположенных в сельской местности и малых городах, созданы и </w:t>
            </w: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>функционируют центры образования естественно-научной и технологической направленностей, шт.</w:t>
            </w:r>
          </w:p>
        </w:tc>
        <w:tc>
          <w:tcPr>
            <w:tcW w:w="29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>х</w:t>
            </w:r>
          </w:p>
        </w:tc>
        <w:tc>
          <w:tcPr>
            <w:tcW w:w="43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50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983" w:type="pct"/>
            <w:gridSpan w:val="4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 том числе по кварталам: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</w:tr>
      <w:tr w:rsidR="009B03A2" w:rsidRPr="002848E1" w:rsidTr="007E4457">
        <w:trPr>
          <w:trHeight w:val="4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68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51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9B03A2" w:rsidRPr="002848E1" w:rsidTr="007E4457">
        <w:trPr>
          <w:trHeight w:val="111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0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300"/>
        </w:trPr>
        <w:tc>
          <w:tcPr>
            <w:tcW w:w="144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6.2.</w:t>
            </w:r>
          </w:p>
        </w:tc>
        <w:tc>
          <w:tcPr>
            <w:tcW w:w="61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Мероприятие Е1.02.</w:t>
            </w: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br/>
              <w:t>Обеспечение условий для функционирования центров образования естественно-научной и технологической направленностей</w:t>
            </w:r>
          </w:p>
        </w:tc>
        <w:tc>
          <w:tcPr>
            <w:tcW w:w="29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  <w:t> </w:t>
            </w:r>
          </w:p>
        </w:tc>
      </w:tr>
      <w:tr w:rsidR="002848E1" w:rsidRPr="002848E1" w:rsidTr="007E4457">
        <w:trPr>
          <w:trHeight w:val="49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66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106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45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 Московской области реализованы дополнительные мероприятия по созданию центров образования естественно-научной и технологической направленностей, шт.</w:t>
            </w:r>
          </w:p>
        </w:tc>
        <w:tc>
          <w:tcPr>
            <w:tcW w:w="29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3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50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983" w:type="pct"/>
            <w:gridSpan w:val="4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 том числе по кварталам: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</w:tr>
      <w:tr w:rsidR="009B03A2" w:rsidRPr="002848E1" w:rsidTr="007E4457">
        <w:trPr>
          <w:trHeight w:val="4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68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51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9B03A2" w:rsidRPr="002848E1" w:rsidTr="007E4457">
        <w:trPr>
          <w:trHeight w:val="73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0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735"/>
        </w:trPr>
        <w:tc>
          <w:tcPr>
            <w:tcW w:w="144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7.</w:t>
            </w:r>
          </w:p>
        </w:tc>
        <w:tc>
          <w:tcPr>
            <w:tcW w:w="61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Основное мероприятие ЕВ. </w:t>
            </w: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  <w:t xml:space="preserve">Федеральный проект «Патриотическое воспитание граждан Российской Федерации»  </w:t>
            </w: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</w: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</w: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  <w:t xml:space="preserve"> </w:t>
            </w: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29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1485,60000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141,60000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418,80000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418,80000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506,40000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2848E1" w:rsidRPr="002848E1" w:rsidTr="007E4457">
        <w:trPr>
          <w:trHeight w:val="73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498,00000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35,40000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104,70000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104,70000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253,20000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73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987,60000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106,20000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314,10000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314,10000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253,20000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73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735"/>
        </w:trPr>
        <w:tc>
          <w:tcPr>
            <w:tcW w:w="144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7.1.</w:t>
            </w:r>
          </w:p>
        </w:tc>
        <w:tc>
          <w:tcPr>
            <w:tcW w:w="61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Мероприятие ЕВ.01.Обеспечение деятельности советников директора по воспитанию </w:t>
            </w: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>и взаимодействию с детскими общественными объединениями в муниципальных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9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>2023-2027</w:t>
            </w: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1485,60000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141,60000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418,80000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418,80000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506,40000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  <w:t> </w:t>
            </w:r>
          </w:p>
        </w:tc>
      </w:tr>
      <w:tr w:rsidR="002848E1" w:rsidRPr="002848E1" w:rsidTr="007E4457">
        <w:trPr>
          <w:trHeight w:val="73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498,00000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35,40000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104,70000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104,70000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253,20000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73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987,60000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106,20000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314,10000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314,10000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253,20000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145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73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объединениями, ед.</w:t>
            </w:r>
          </w:p>
        </w:tc>
        <w:tc>
          <w:tcPr>
            <w:tcW w:w="29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3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50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983" w:type="pct"/>
            <w:gridSpan w:val="4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 том числе по кварталам: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</w:tr>
      <w:tr w:rsidR="009B03A2" w:rsidRPr="002848E1" w:rsidTr="007E4457">
        <w:trPr>
          <w:trHeight w:val="73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68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51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9B03A2" w:rsidRPr="002848E1" w:rsidTr="007E4457">
        <w:trPr>
          <w:trHeight w:val="73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9B03A2" w:rsidRPr="002848E1" w:rsidTr="007E4457">
        <w:trPr>
          <w:trHeight w:val="255"/>
        </w:trPr>
        <w:tc>
          <w:tcPr>
            <w:tcW w:w="144" w:type="pct"/>
            <w:shd w:val="clear" w:color="auto" w:fill="auto"/>
            <w:hideMark/>
          </w:tcPr>
          <w:p w:rsidR="009B03A2" w:rsidRPr="002848E1" w:rsidRDefault="009B03A2" w:rsidP="009B0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57" w:type="pct"/>
            <w:gridSpan w:val="3"/>
            <w:shd w:val="clear" w:color="auto" w:fill="auto"/>
            <w:hideMark/>
          </w:tcPr>
          <w:p w:rsidR="009B03A2" w:rsidRPr="002848E1" w:rsidRDefault="009B03A2" w:rsidP="009B03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Итого по подпрограмме</w:t>
            </w:r>
          </w:p>
        </w:tc>
        <w:tc>
          <w:tcPr>
            <w:tcW w:w="450" w:type="pct"/>
            <w:shd w:val="clear" w:color="auto" w:fill="auto"/>
            <w:hideMark/>
          </w:tcPr>
          <w:p w:rsidR="009B03A2" w:rsidRPr="009B03A2" w:rsidRDefault="009B03A2" w:rsidP="009B0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327522,96268</w:t>
            </w:r>
          </w:p>
        </w:tc>
        <w:tc>
          <w:tcPr>
            <w:tcW w:w="413" w:type="pct"/>
            <w:shd w:val="clear" w:color="auto" w:fill="auto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70147,15670</w:t>
            </w:r>
          </w:p>
        </w:tc>
        <w:tc>
          <w:tcPr>
            <w:tcW w:w="1151" w:type="pct"/>
            <w:gridSpan w:val="5"/>
            <w:shd w:val="clear" w:color="auto" w:fill="auto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64878,21438</w:t>
            </w:r>
          </w:p>
        </w:tc>
        <w:tc>
          <w:tcPr>
            <w:tcW w:w="351" w:type="pct"/>
            <w:shd w:val="clear" w:color="auto" w:fill="auto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61436,93311</w:t>
            </w:r>
          </w:p>
        </w:tc>
        <w:tc>
          <w:tcPr>
            <w:tcW w:w="322" w:type="pct"/>
            <w:shd w:val="clear" w:color="auto" w:fill="auto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61331,34366</w:t>
            </w:r>
          </w:p>
        </w:tc>
        <w:tc>
          <w:tcPr>
            <w:tcW w:w="322" w:type="pct"/>
            <w:shd w:val="clear" w:color="auto" w:fill="auto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69729,31483</w:t>
            </w:r>
          </w:p>
        </w:tc>
        <w:tc>
          <w:tcPr>
            <w:tcW w:w="246" w:type="pct"/>
            <w:shd w:val="clear" w:color="auto" w:fill="auto"/>
            <w:hideMark/>
          </w:tcPr>
          <w:p w:rsidR="009B03A2" w:rsidRPr="002848E1" w:rsidRDefault="009B03A2" w:rsidP="009B03A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5" w:type="pct"/>
            <w:shd w:val="clear" w:color="auto" w:fill="auto"/>
            <w:hideMark/>
          </w:tcPr>
          <w:p w:rsidR="009B03A2" w:rsidRPr="002848E1" w:rsidRDefault="009B03A2" w:rsidP="009B03A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</w:tr>
      <w:tr w:rsidR="009B03A2" w:rsidRPr="002848E1" w:rsidTr="007E4457">
        <w:trPr>
          <w:trHeight w:val="300"/>
        </w:trPr>
        <w:tc>
          <w:tcPr>
            <w:tcW w:w="144" w:type="pct"/>
            <w:shd w:val="clear" w:color="auto" w:fill="auto"/>
            <w:hideMark/>
          </w:tcPr>
          <w:p w:rsidR="009B03A2" w:rsidRPr="002848E1" w:rsidRDefault="009B03A2" w:rsidP="009B03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57" w:type="pct"/>
            <w:gridSpan w:val="3"/>
            <w:shd w:val="clear" w:color="auto" w:fill="auto"/>
            <w:hideMark/>
          </w:tcPr>
          <w:p w:rsidR="009B03A2" w:rsidRPr="002848E1" w:rsidRDefault="009B03A2" w:rsidP="009B03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450" w:type="pct"/>
            <w:shd w:val="clear" w:color="auto" w:fill="auto"/>
            <w:hideMark/>
          </w:tcPr>
          <w:p w:rsidR="009B03A2" w:rsidRPr="009B03A2" w:rsidRDefault="009B03A2" w:rsidP="009B03A2">
            <w:pPr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3" w:type="pct"/>
            <w:shd w:val="clear" w:color="auto" w:fill="auto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51" w:type="pct"/>
            <w:gridSpan w:val="5"/>
            <w:shd w:val="clear" w:color="auto" w:fill="auto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51" w:type="pct"/>
            <w:shd w:val="clear" w:color="auto" w:fill="auto"/>
            <w:hideMark/>
          </w:tcPr>
          <w:p w:rsidR="009B03A2" w:rsidRPr="009B03A2" w:rsidRDefault="009B03A2" w:rsidP="009B03A2">
            <w:pPr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2" w:type="pct"/>
            <w:shd w:val="clear" w:color="auto" w:fill="auto"/>
            <w:hideMark/>
          </w:tcPr>
          <w:p w:rsidR="009B03A2" w:rsidRPr="009B03A2" w:rsidRDefault="009B03A2" w:rsidP="009B03A2">
            <w:pPr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2" w:type="pct"/>
            <w:shd w:val="clear" w:color="auto" w:fill="auto"/>
            <w:hideMark/>
          </w:tcPr>
          <w:p w:rsidR="009B03A2" w:rsidRPr="009B03A2" w:rsidRDefault="009B03A2" w:rsidP="009B03A2">
            <w:pPr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91" w:type="pct"/>
            <w:gridSpan w:val="2"/>
            <w:shd w:val="clear" w:color="auto" w:fill="auto"/>
            <w:hideMark/>
          </w:tcPr>
          <w:p w:rsidR="009B03A2" w:rsidRPr="002848E1" w:rsidRDefault="009B03A2" w:rsidP="009B0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</w:tr>
      <w:tr w:rsidR="009B03A2" w:rsidRPr="002848E1" w:rsidTr="007E4457">
        <w:trPr>
          <w:trHeight w:val="300"/>
        </w:trPr>
        <w:tc>
          <w:tcPr>
            <w:tcW w:w="144" w:type="pct"/>
            <w:shd w:val="clear" w:color="auto" w:fill="auto"/>
            <w:hideMark/>
          </w:tcPr>
          <w:p w:rsidR="009B03A2" w:rsidRPr="002848E1" w:rsidRDefault="009B03A2" w:rsidP="009B03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57" w:type="pct"/>
            <w:gridSpan w:val="3"/>
            <w:shd w:val="clear" w:color="auto" w:fill="auto"/>
            <w:hideMark/>
          </w:tcPr>
          <w:p w:rsidR="009B03A2" w:rsidRPr="002848E1" w:rsidRDefault="009B03A2" w:rsidP="009B03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218898,45943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43461,54973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43795,69143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42523,39448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42729,86122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46387,96257</w:t>
            </w:r>
          </w:p>
        </w:tc>
        <w:tc>
          <w:tcPr>
            <w:tcW w:w="246" w:type="pct"/>
            <w:shd w:val="clear" w:color="auto" w:fill="auto"/>
            <w:hideMark/>
          </w:tcPr>
          <w:p w:rsidR="009B03A2" w:rsidRPr="002848E1" w:rsidRDefault="009B03A2" w:rsidP="009B0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5" w:type="pct"/>
            <w:shd w:val="clear" w:color="auto" w:fill="auto"/>
            <w:hideMark/>
          </w:tcPr>
          <w:p w:rsidR="009B03A2" w:rsidRPr="002848E1" w:rsidRDefault="009B03A2" w:rsidP="009B0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</w:tr>
      <w:tr w:rsidR="009B03A2" w:rsidRPr="002848E1" w:rsidTr="007E4457">
        <w:trPr>
          <w:trHeight w:val="300"/>
        </w:trPr>
        <w:tc>
          <w:tcPr>
            <w:tcW w:w="144" w:type="pct"/>
            <w:shd w:val="clear" w:color="auto" w:fill="auto"/>
            <w:hideMark/>
          </w:tcPr>
          <w:p w:rsidR="009B03A2" w:rsidRPr="002848E1" w:rsidRDefault="009B03A2" w:rsidP="009B03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1357" w:type="pct"/>
            <w:gridSpan w:val="3"/>
            <w:shd w:val="clear" w:color="auto" w:fill="auto"/>
            <w:hideMark/>
          </w:tcPr>
          <w:p w:rsidR="009B03A2" w:rsidRPr="002848E1" w:rsidRDefault="009B03A2" w:rsidP="009B03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13028,87196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3625,86515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2427,14471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2445,64172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2310,27653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2219,94385</w:t>
            </w:r>
          </w:p>
        </w:tc>
        <w:tc>
          <w:tcPr>
            <w:tcW w:w="491" w:type="pct"/>
            <w:gridSpan w:val="2"/>
            <w:shd w:val="clear" w:color="auto" w:fill="auto"/>
            <w:hideMark/>
          </w:tcPr>
          <w:p w:rsidR="009B03A2" w:rsidRPr="002848E1" w:rsidRDefault="009B03A2" w:rsidP="009B0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</w:tr>
      <w:tr w:rsidR="009B03A2" w:rsidRPr="002848E1" w:rsidTr="007E4457">
        <w:trPr>
          <w:trHeight w:val="885"/>
        </w:trPr>
        <w:tc>
          <w:tcPr>
            <w:tcW w:w="144" w:type="pct"/>
            <w:shd w:val="clear" w:color="auto" w:fill="auto"/>
            <w:hideMark/>
          </w:tcPr>
          <w:p w:rsidR="009B03A2" w:rsidRPr="002848E1" w:rsidRDefault="009B03A2" w:rsidP="009B03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57" w:type="pct"/>
            <w:gridSpan w:val="3"/>
            <w:shd w:val="clear" w:color="auto" w:fill="auto"/>
            <w:hideMark/>
          </w:tcPr>
          <w:p w:rsidR="009B03A2" w:rsidRPr="002848E1" w:rsidRDefault="009B03A2" w:rsidP="009B03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95595,63129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23059,74182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18655,37824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16467,89691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16291,20591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21121,40841</w:t>
            </w:r>
          </w:p>
        </w:tc>
        <w:tc>
          <w:tcPr>
            <w:tcW w:w="491" w:type="pct"/>
            <w:gridSpan w:val="2"/>
            <w:shd w:val="clear" w:color="auto" w:fill="auto"/>
            <w:hideMark/>
          </w:tcPr>
          <w:p w:rsidR="009B03A2" w:rsidRPr="002848E1" w:rsidRDefault="009B03A2" w:rsidP="009B0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</w:tr>
    </w:tbl>
    <w:p w:rsidR="00BB0FDD" w:rsidRDefault="00BB0FDD" w:rsidP="00B729C5">
      <w:pPr>
        <w:ind w:left="-284"/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26159" w:rsidRDefault="00026159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26159" w:rsidRDefault="00026159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B03A2" w:rsidRDefault="009B03A2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B03A2" w:rsidRDefault="009B03A2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B03A2" w:rsidRDefault="009B03A2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B03A2" w:rsidRDefault="009B03A2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B03A2" w:rsidRDefault="009B03A2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B03A2" w:rsidRDefault="009B03A2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B03A2" w:rsidRDefault="009B03A2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B03A2" w:rsidRDefault="009B03A2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B03A2" w:rsidRDefault="009B03A2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B03A2" w:rsidRDefault="009B03A2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B03A2" w:rsidRDefault="009B03A2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B03A2" w:rsidRDefault="009B03A2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B03A2" w:rsidRDefault="009B03A2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B03A2" w:rsidRDefault="009B03A2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B03A2" w:rsidRDefault="009B03A2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B03A2" w:rsidRDefault="009B03A2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B03A2" w:rsidRDefault="009B03A2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B03A2" w:rsidRDefault="009B03A2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B03A2" w:rsidRDefault="009B03A2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26159" w:rsidRDefault="00026159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26159" w:rsidRDefault="00026159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26159" w:rsidRDefault="00026159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26159" w:rsidRDefault="00026159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E21B3" w:rsidRDefault="00FE21B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B7AC8">
        <w:rPr>
          <w:rFonts w:ascii="Times New Roman" w:hAnsi="Times New Roman"/>
          <w:b/>
          <w:sz w:val="24"/>
          <w:szCs w:val="24"/>
        </w:rPr>
        <w:t xml:space="preserve">8. Перечень мероприятий подпрограммы 2 «Дополнительное образование, </w:t>
      </w:r>
    </w:p>
    <w:p w:rsid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B7AC8">
        <w:rPr>
          <w:rFonts w:ascii="Times New Roman" w:hAnsi="Times New Roman"/>
          <w:b/>
          <w:sz w:val="24"/>
          <w:szCs w:val="24"/>
        </w:rPr>
        <w:t>воспитание и психолого-социальное сопровождение детей»</w:t>
      </w:r>
    </w:p>
    <w:p w:rsidR="00CB7AC8" w:rsidRP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310" w:type="dxa"/>
        <w:tblInd w:w="-289" w:type="dxa"/>
        <w:tblLook w:val="04A0" w:firstRow="1" w:lastRow="0" w:firstColumn="1" w:lastColumn="0" w:noHBand="0" w:noVBand="1"/>
      </w:tblPr>
      <w:tblGrid>
        <w:gridCol w:w="456"/>
        <w:gridCol w:w="2033"/>
        <w:gridCol w:w="979"/>
        <w:gridCol w:w="1446"/>
        <w:gridCol w:w="11"/>
        <w:gridCol w:w="1066"/>
        <w:gridCol w:w="992"/>
        <w:gridCol w:w="536"/>
        <w:gridCol w:w="742"/>
        <w:gridCol w:w="926"/>
        <w:gridCol w:w="766"/>
        <w:gridCol w:w="766"/>
        <w:gridCol w:w="926"/>
        <w:gridCol w:w="992"/>
        <w:gridCol w:w="992"/>
        <w:gridCol w:w="1681"/>
      </w:tblGrid>
      <w:tr w:rsidR="00583350" w:rsidRPr="006B1B3A" w:rsidTr="009B1FA2">
        <w:trPr>
          <w:trHeight w:val="30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мероприя-тия</w:t>
            </w:r>
            <w:proofErr w:type="spellEnd"/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финансирова-ния</w:t>
            </w:r>
            <w:proofErr w:type="spellEnd"/>
            <w:proofErr w:type="gramEnd"/>
          </w:p>
        </w:tc>
        <w:tc>
          <w:tcPr>
            <w:tcW w:w="11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72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583350" w:rsidRPr="006B1B3A" w:rsidTr="009B1FA2">
        <w:trPr>
          <w:trHeight w:val="78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583350" w:rsidRPr="006B1B3A" w:rsidTr="009B1FA2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583350" w:rsidRPr="006B1B3A" w:rsidTr="009B1FA2">
        <w:trPr>
          <w:trHeight w:val="345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EB: </w:t>
            </w: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федеральный проект «Патриотическое воспитание граждан Российской Федерации» 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583350" w:rsidRPr="006B1B3A" w:rsidTr="009B1FA2">
        <w:trPr>
          <w:trHeight w:val="69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83350" w:rsidRPr="006B1B3A" w:rsidTr="009B1FA2">
        <w:trPr>
          <w:trHeight w:val="63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83350" w:rsidRPr="006B1B3A" w:rsidTr="009B1FA2">
        <w:trPr>
          <w:trHeight w:val="108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83350" w:rsidRPr="006B1B3A" w:rsidTr="009B1FA2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1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ЕВ.01. </w:t>
            </w: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Оснащение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83350" w:rsidRPr="006B1B3A" w:rsidTr="009B1FA2">
        <w:trPr>
          <w:trHeight w:val="67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83350" w:rsidRPr="006B1B3A" w:rsidTr="009B1FA2">
        <w:trPr>
          <w:trHeight w:val="67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83350" w:rsidRPr="006B1B3A" w:rsidTr="009B1FA2">
        <w:trPr>
          <w:trHeight w:val="120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83350" w:rsidRPr="006B1B3A" w:rsidTr="009B1FA2">
        <w:trPr>
          <w:trHeight w:val="63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Количество оснащенных государственных и муниципальных общеобразовательных организаций, в том числе </w:t>
            </w: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структурных подразделений указанных организаций, государственными символами Российской Федерации,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583350" w:rsidRPr="006B1B3A" w:rsidTr="009B1FA2">
        <w:trPr>
          <w:trHeight w:val="4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83350" w:rsidRPr="006B1B3A" w:rsidTr="009B1FA2">
        <w:trPr>
          <w:trHeight w:val="117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83350" w:rsidRPr="006B1B3A" w:rsidTr="009B1FA2">
        <w:trPr>
          <w:trHeight w:val="25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83350" w:rsidRPr="006B1B3A" w:rsidTr="009B1FA2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6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583350" w:rsidRPr="006B1B3A" w:rsidTr="009B1FA2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6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583350" w:rsidRPr="006B1B3A" w:rsidTr="009B1FA2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83350" w:rsidRPr="006B1B3A" w:rsidTr="009B1FA2">
        <w:trPr>
          <w:trHeight w:val="8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6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CB7AC8" w:rsidRDefault="00CB7AC8" w:rsidP="00B657F7"/>
    <w:p w:rsidR="002E0B9B" w:rsidRDefault="002E0B9B" w:rsidP="00B657F7"/>
    <w:tbl>
      <w:tblPr>
        <w:tblW w:w="14180" w:type="dxa"/>
        <w:tblInd w:w="5" w:type="dxa"/>
        <w:tblLook w:val="04A0" w:firstRow="1" w:lastRow="0" w:firstColumn="1" w:lastColumn="0" w:noHBand="0" w:noVBand="1"/>
      </w:tblPr>
      <w:tblGrid>
        <w:gridCol w:w="800"/>
        <w:gridCol w:w="2080"/>
        <w:gridCol w:w="1140"/>
        <w:gridCol w:w="1600"/>
        <w:gridCol w:w="960"/>
        <w:gridCol w:w="960"/>
        <w:gridCol w:w="960"/>
        <w:gridCol w:w="960"/>
        <w:gridCol w:w="960"/>
        <w:gridCol w:w="960"/>
        <w:gridCol w:w="1440"/>
        <w:gridCol w:w="1360"/>
      </w:tblGrid>
      <w:tr w:rsidR="002E0B9B" w:rsidRPr="002E0B9B" w:rsidTr="00625994">
        <w:trPr>
          <w:trHeight w:val="30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625994">
            <w:pPr>
              <w:spacing w:after="160" w:line="259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2E0B9B" w:rsidRPr="00A51B46" w:rsidRDefault="002E0B9B" w:rsidP="00B657F7"/>
    <w:sectPr w:rsidR="002E0B9B" w:rsidRPr="00A51B46" w:rsidSect="00D22355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421D" w:rsidRDefault="000A421D" w:rsidP="006A30E4">
      <w:pPr>
        <w:spacing w:after="0" w:line="240" w:lineRule="auto"/>
      </w:pPr>
      <w:r>
        <w:separator/>
      </w:r>
    </w:p>
  </w:endnote>
  <w:endnote w:type="continuationSeparator" w:id="0">
    <w:p w:rsidR="000A421D" w:rsidRDefault="000A421D" w:rsidP="006A3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421D" w:rsidRDefault="000A421D" w:rsidP="006A30E4">
      <w:pPr>
        <w:spacing w:after="0" w:line="240" w:lineRule="auto"/>
      </w:pPr>
      <w:r>
        <w:separator/>
      </w:r>
    </w:p>
  </w:footnote>
  <w:footnote w:type="continuationSeparator" w:id="0">
    <w:p w:rsidR="000A421D" w:rsidRDefault="000A421D" w:rsidP="006A3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71FD2"/>
    <w:multiLevelType w:val="hybridMultilevel"/>
    <w:tmpl w:val="C15C898C"/>
    <w:lvl w:ilvl="0" w:tplc="48D8E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29656D"/>
    <w:multiLevelType w:val="hybridMultilevel"/>
    <w:tmpl w:val="619C1DF2"/>
    <w:lvl w:ilvl="0" w:tplc="3260D228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365C5"/>
    <w:multiLevelType w:val="hybridMultilevel"/>
    <w:tmpl w:val="44EEE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84CAF"/>
    <w:multiLevelType w:val="hybridMultilevel"/>
    <w:tmpl w:val="D3F2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B70EF"/>
    <w:multiLevelType w:val="multilevel"/>
    <w:tmpl w:val="9476F238"/>
    <w:lvl w:ilvl="0">
      <w:start w:val="1"/>
      <w:numFmt w:val="decimal"/>
      <w:lvlText w:val="%1."/>
      <w:lvlJc w:val="left"/>
      <w:pPr>
        <w:tabs>
          <w:tab w:val="num" w:pos="0"/>
        </w:tabs>
        <w:ind w:left="709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29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89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49" w:firstLine="0"/>
      </w:pPr>
    </w:lvl>
  </w:abstractNum>
  <w:abstractNum w:abstractNumId="8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9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3BA02255"/>
    <w:multiLevelType w:val="hybridMultilevel"/>
    <w:tmpl w:val="944484AE"/>
    <w:lvl w:ilvl="0" w:tplc="E70A1F20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7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0E94C61"/>
    <w:multiLevelType w:val="hybridMultilevel"/>
    <w:tmpl w:val="393C1994"/>
    <w:lvl w:ilvl="0" w:tplc="E2AC664E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10C7D3E"/>
    <w:multiLevelType w:val="multilevel"/>
    <w:tmpl w:val="04629048"/>
    <w:lvl w:ilvl="0">
      <w:start w:val="1"/>
      <w:numFmt w:val="decimal"/>
      <w:lvlText w:val="%1."/>
      <w:lvlJc w:val="left"/>
      <w:pPr>
        <w:tabs>
          <w:tab w:val="num" w:pos="0"/>
        </w:tabs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426"/>
        </w:tabs>
        <w:ind w:left="426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F73472"/>
    <w:multiLevelType w:val="multilevel"/>
    <w:tmpl w:val="4D7053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2EE134E"/>
    <w:multiLevelType w:val="hybridMultilevel"/>
    <w:tmpl w:val="09A2E7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810318"/>
    <w:multiLevelType w:val="hybridMultilevel"/>
    <w:tmpl w:val="666E2704"/>
    <w:lvl w:ilvl="0" w:tplc="C46E4F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B9040E2"/>
    <w:multiLevelType w:val="hybridMultilevel"/>
    <w:tmpl w:val="A5146898"/>
    <w:lvl w:ilvl="0" w:tplc="E57EC0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6F74053A"/>
    <w:multiLevelType w:val="hybridMultilevel"/>
    <w:tmpl w:val="407099B4"/>
    <w:lvl w:ilvl="0" w:tplc="ADD42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AE90464"/>
    <w:multiLevelType w:val="multilevel"/>
    <w:tmpl w:val="5F58283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num w:numId="1">
    <w:abstractNumId w:val="17"/>
  </w:num>
  <w:num w:numId="2">
    <w:abstractNumId w:val="8"/>
  </w:num>
  <w:num w:numId="3">
    <w:abstractNumId w:val="13"/>
  </w:num>
  <w:num w:numId="4">
    <w:abstractNumId w:val="22"/>
  </w:num>
  <w:num w:numId="5">
    <w:abstractNumId w:val="16"/>
  </w:num>
  <w:num w:numId="6">
    <w:abstractNumId w:val="3"/>
  </w:num>
  <w:num w:numId="7">
    <w:abstractNumId w:val="9"/>
  </w:num>
  <w:num w:numId="8">
    <w:abstractNumId w:val="2"/>
  </w:num>
  <w:num w:numId="9">
    <w:abstractNumId w:val="14"/>
  </w:num>
  <w:num w:numId="10">
    <w:abstractNumId w:val="25"/>
  </w:num>
  <w:num w:numId="11">
    <w:abstractNumId w:val="0"/>
  </w:num>
  <w:num w:numId="12">
    <w:abstractNumId w:val="6"/>
  </w:num>
  <w:num w:numId="13">
    <w:abstractNumId w:val="26"/>
  </w:num>
  <w:num w:numId="14">
    <w:abstractNumId w:val="4"/>
  </w:num>
  <w:num w:numId="15">
    <w:abstractNumId w:val="23"/>
  </w:num>
  <w:num w:numId="16">
    <w:abstractNumId w:val="20"/>
  </w:num>
  <w:num w:numId="17">
    <w:abstractNumId w:val="24"/>
  </w:num>
  <w:num w:numId="18">
    <w:abstractNumId w:val="11"/>
  </w:num>
  <w:num w:numId="19">
    <w:abstractNumId w:val="18"/>
  </w:num>
  <w:num w:numId="20">
    <w:abstractNumId w:val="19"/>
  </w:num>
  <w:num w:numId="21">
    <w:abstractNumId w:val="10"/>
  </w:num>
  <w:num w:numId="22">
    <w:abstractNumId w:val="15"/>
  </w:num>
  <w:num w:numId="23">
    <w:abstractNumId w:val="27"/>
  </w:num>
  <w:num w:numId="24">
    <w:abstractNumId w:val="7"/>
  </w:num>
  <w:num w:numId="25">
    <w:abstractNumId w:val="21"/>
  </w:num>
  <w:num w:numId="26">
    <w:abstractNumId w:val="5"/>
  </w:num>
  <w:num w:numId="27">
    <w:abstractNumId w:val="12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68DB"/>
    <w:rsid w:val="00026159"/>
    <w:rsid w:val="000353B9"/>
    <w:rsid w:val="00050841"/>
    <w:rsid w:val="00062615"/>
    <w:rsid w:val="00064450"/>
    <w:rsid w:val="000714E0"/>
    <w:rsid w:val="00081348"/>
    <w:rsid w:val="000A421D"/>
    <w:rsid w:val="000A7010"/>
    <w:rsid w:val="000E0DB0"/>
    <w:rsid w:val="000E1919"/>
    <w:rsid w:val="001168DB"/>
    <w:rsid w:val="00153291"/>
    <w:rsid w:val="0015467B"/>
    <w:rsid w:val="001610DF"/>
    <w:rsid w:val="00161CCC"/>
    <w:rsid w:val="00177AC9"/>
    <w:rsid w:val="001C7036"/>
    <w:rsid w:val="001D29A6"/>
    <w:rsid w:val="001F6C27"/>
    <w:rsid w:val="00204050"/>
    <w:rsid w:val="00221F65"/>
    <w:rsid w:val="002266FD"/>
    <w:rsid w:val="002509E1"/>
    <w:rsid w:val="0025259A"/>
    <w:rsid w:val="00261F40"/>
    <w:rsid w:val="002741E3"/>
    <w:rsid w:val="00281865"/>
    <w:rsid w:val="002848E1"/>
    <w:rsid w:val="002E0B9B"/>
    <w:rsid w:val="002E732D"/>
    <w:rsid w:val="00327CD9"/>
    <w:rsid w:val="00376426"/>
    <w:rsid w:val="003921C1"/>
    <w:rsid w:val="003946F4"/>
    <w:rsid w:val="003A4AE0"/>
    <w:rsid w:val="003B05A3"/>
    <w:rsid w:val="003D0407"/>
    <w:rsid w:val="004067B7"/>
    <w:rsid w:val="004161C4"/>
    <w:rsid w:val="00437831"/>
    <w:rsid w:val="00476EE6"/>
    <w:rsid w:val="00491F3D"/>
    <w:rsid w:val="004C0373"/>
    <w:rsid w:val="004C1EC6"/>
    <w:rsid w:val="004D458B"/>
    <w:rsid w:val="004E1845"/>
    <w:rsid w:val="005009F4"/>
    <w:rsid w:val="00506FA5"/>
    <w:rsid w:val="00514173"/>
    <w:rsid w:val="005417FC"/>
    <w:rsid w:val="00542ECC"/>
    <w:rsid w:val="00583350"/>
    <w:rsid w:val="00597C9B"/>
    <w:rsid w:val="005E60F7"/>
    <w:rsid w:val="0060283E"/>
    <w:rsid w:val="00611CC0"/>
    <w:rsid w:val="00625994"/>
    <w:rsid w:val="00636638"/>
    <w:rsid w:val="00645962"/>
    <w:rsid w:val="00654C51"/>
    <w:rsid w:val="006764DC"/>
    <w:rsid w:val="0068470C"/>
    <w:rsid w:val="006A2919"/>
    <w:rsid w:val="006A30E4"/>
    <w:rsid w:val="006A5ACB"/>
    <w:rsid w:val="006D27BD"/>
    <w:rsid w:val="006F68CF"/>
    <w:rsid w:val="0070521B"/>
    <w:rsid w:val="00714FC1"/>
    <w:rsid w:val="00725C1F"/>
    <w:rsid w:val="00755A22"/>
    <w:rsid w:val="0076121A"/>
    <w:rsid w:val="00762587"/>
    <w:rsid w:val="00781E72"/>
    <w:rsid w:val="007D38B2"/>
    <w:rsid w:val="007E4457"/>
    <w:rsid w:val="008014D1"/>
    <w:rsid w:val="00803BA0"/>
    <w:rsid w:val="00834E87"/>
    <w:rsid w:val="008427FD"/>
    <w:rsid w:val="0085650E"/>
    <w:rsid w:val="00934E76"/>
    <w:rsid w:val="00983975"/>
    <w:rsid w:val="009B03A2"/>
    <w:rsid w:val="009B1FA2"/>
    <w:rsid w:val="009B5B3F"/>
    <w:rsid w:val="009E1802"/>
    <w:rsid w:val="009E2E9C"/>
    <w:rsid w:val="009E482B"/>
    <w:rsid w:val="009F0C92"/>
    <w:rsid w:val="00A2279D"/>
    <w:rsid w:val="00A51B46"/>
    <w:rsid w:val="00A54986"/>
    <w:rsid w:val="00A70E15"/>
    <w:rsid w:val="00A94B56"/>
    <w:rsid w:val="00A959E7"/>
    <w:rsid w:val="00AD5933"/>
    <w:rsid w:val="00AE1629"/>
    <w:rsid w:val="00AE529F"/>
    <w:rsid w:val="00B06830"/>
    <w:rsid w:val="00B45D61"/>
    <w:rsid w:val="00B657F7"/>
    <w:rsid w:val="00B729C5"/>
    <w:rsid w:val="00BA69EB"/>
    <w:rsid w:val="00BB0FDD"/>
    <w:rsid w:val="00BC423B"/>
    <w:rsid w:val="00BC7715"/>
    <w:rsid w:val="00BD0111"/>
    <w:rsid w:val="00BD6C89"/>
    <w:rsid w:val="00BE6873"/>
    <w:rsid w:val="00BF1744"/>
    <w:rsid w:val="00C45AAE"/>
    <w:rsid w:val="00C713C5"/>
    <w:rsid w:val="00C966C7"/>
    <w:rsid w:val="00C96C29"/>
    <w:rsid w:val="00CA2FC5"/>
    <w:rsid w:val="00CB7AC8"/>
    <w:rsid w:val="00CE303A"/>
    <w:rsid w:val="00CE54F8"/>
    <w:rsid w:val="00D05CF7"/>
    <w:rsid w:val="00D22355"/>
    <w:rsid w:val="00D32BB0"/>
    <w:rsid w:val="00D45A1C"/>
    <w:rsid w:val="00D45B30"/>
    <w:rsid w:val="00D547D2"/>
    <w:rsid w:val="00D75B26"/>
    <w:rsid w:val="00D83581"/>
    <w:rsid w:val="00DB1D30"/>
    <w:rsid w:val="00DC1A31"/>
    <w:rsid w:val="00DE56FF"/>
    <w:rsid w:val="00DF362C"/>
    <w:rsid w:val="00E17F6B"/>
    <w:rsid w:val="00E32A93"/>
    <w:rsid w:val="00E46645"/>
    <w:rsid w:val="00E95AA5"/>
    <w:rsid w:val="00EC26EF"/>
    <w:rsid w:val="00EE1853"/>
    <w:rsid w:val="00F32DC0"/>
    <w:rsid w:val="00F7308E"/>
    <w:rsid w:val="00F96DB0"/>
    <w:rsid w:val="00FA7341"/>
    <w:rsid w:val="00FC28E0"/>
    <w:rsid w:val="00FC73DE"/>
    <w:rsid w:val="00FE21B3"/>
    <w:rsid w:val="00FE2D55"/>
    <w:rsid w:val="00FE623D"/>
    <w:rsid w:val="00FF0A12"/>
    <w:rsid w:val="00FF6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FABCD"/>
  <w15:docId w15:val="{4FC3C955-9DFF-4C47-A56E-3EC056DA0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662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F6623"/>
    <w:pPr>
      <w:keepNext/>
      <w:keepLines/>
      <w:spacing w:before="40" w:after="0"/>
      <w:outlineLvl w:val="1"/>
    </w:pPr>
    <w:rPr>
      <w:rFonts w:ascii="Cambria" w:eastAsia="Times New Roman" w:hAnsi="Cambria"/>
      <w:b/>
      <w:bCs/>
      <w:color w:val="4F81BD"/>
      <w:kern w:val="28"/>
      <w:sz w:val="26"/>
      <w:szCs w:val="26"/>
      <w:lang w:eastAsia="ru-RU"/>
    </w:rPr>
  </w:style>
  <w:style w:type="paragraph" w:styleId="3">
    <w:name w:val="heading 3"/>
    <w:basedOn w:val="11"/>
    <w:next w:val="11"/>
    <w:link w:val="30"/>
    <w:uiPriority w:val="9"/>
    <w:qFormat/>
    <w:rsid w:val="00FF6623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1"/>
    <w:next w:val="11"/>
    <w:link w:val="40"/>
    <w:qFormat/>
    <w:rsid w:val="00FF6623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1"/>
    <w:next w:val="11"/>
    <w:link w:val="50"/>
    <w:uiPriority w:val="9"/>
    <w:qFormat/>
    <w:rsid w:val="00FF6623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1"/>
    <w:next w:val="11"/>
    <w:link w:val="60"/>
    <w:qFormat/>
    <w:rsid w:val="00FF6623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1"/>
    <w:next w:val="11"/>
    <w:link w:val="70"/>
    <w:qFormat/>
    <w:rsid w:val="00FF6623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1"/>
    <w:next w:val="11"/>
    <w:link w:val="80"/>
    <w:qFormat/>
    <w:rsid w:val="00FF6623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1"/>
    <w:next w:val="11"/>
    <w:link w:val="90"/>
    <w:qFormat/>
    <w:rsid w:val="00FF6623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3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qFormat/>
    <w:rsid w:val="006A30E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A3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qFormat/>
    <w:rsid w:val="006A30E4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4C0373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4C0373"/>
    <w:rPr>
      <w:rFonts w:ascii="Arial" w:eastAsia="Times New Roman" w:hAnsi="Arial" w:cs="Arial"/>
      <w:sz w:val="20"/>
      <w:szCs w:val="20"/>
      <w:lang w:eastAsia="ar-SA"/>
    </w:rPr>
  </w:style>
  <w:style w:type="paragraph" w:styleId="a7">
    <w:name w:val="No Spacing"/>
    <w:link w:val="a8"/>
    <w:uiPriority w:val="99"/>
    <w:qFormat/>
    <w:rsid w:val="004C0373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0A701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0A7010"/>
    <w:rPr>
      <w:color w:val="800080"/>
      <w:u w:val="single"/>
    </w:rPr>
  </w:style>
  <w:style w:type="paragraph" w:customStyle="1" w:styleId="xl66">
    <w:name w:val="xl66"/>
    <w:basedOn w:val="a"/>
    <w:qFormat/>
    <w:rsid w:val="000A70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qFormat/>
    <w:rsid w:val="000A701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68">
    <w:name w:val="xl68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9">
    <w:name w:val="xl69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0">
    <w:name w:val="xl70"/>
    <w:basedOn w:val="a"/>
    <w:qFormat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2">
    <w:name w:val="xl72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5">
    <w:name w:val="xl75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6">
    <w:name w:val="xl76"/>
    <w:basedOn w:val="a"/>
    <w:qFormat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7">
    <w:name w:val="xl77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0">
    <w:name w:val="xl80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1">
    <w:name w:val="xl81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2">
    <w:name w:val="xl82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qFormat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qFormat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qFormat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qFormat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qFormat/>
    <w:rsid w:val="000A701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2">
    <w:name w:val="xl92"/>
    <w:basedOn w:val="a"/>
    <w:qFormat/>
    <w:rsid w:val="000A701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3">
    <w:name w:val="xl93"/>
    <w:basedOn w:val="a"/>
    <w:qFormat/>
    <w:rsid w:val="000A70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4">
    <w:name w:val="xl94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5">
    <w:name w:val="xl95"/>
    <w:basedOn w:val="a"/>
    <w:qFormat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6">
    <w:name w:val="xl96"/>
    <w:basedOn w:val="a"/>
    <w:qFormat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7">
    <w:name w:val="xl97"/>
    <w:basedOn w:val="a"/>
    <w:qFormat/>
    <w:rsid w:val="000A701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8">
    <w:name w:val="xl98"/>
    <w:basedOn w:val="a"/>
    <w:qFormat/>
    <w:rsid w:val="000A701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9">
    <w:name w:val="xl99"/>
    <w:basedOn w:val="a"/>
    <w:qFormat/>
    <w:rsid w:val="000A701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0">
    <w:name w:val="xl100"/>
    <w:basedOn w:val="a"/>
    <w:qFormat/>
    <w:rsid w:val="000A701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1">
    <w:name w:val="xl101"/>
    <w:basedOn w:val="a"/>
    <w:qFormat/>
    <w:rsid w:val="000A70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2">
    <w:name w:val="xl102"/>
    <w:basedOn w:val="a"/>
    <w:qFormat/>
    <w:rsid w:val="000A70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3">
    <w:name w:val="xl103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4">
    <w:name w:val="xl104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qFormat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qFormat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qFormat/>
    <w:rsid w:val="000A701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qFormat/>
    <w:rsid w:val="000A701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qFormat/>
    <w:rsid w:val="000A701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qFormat/>
    <w:rsid w:val="000A701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qFormat/>
    <w:rsid w:val="000A70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2">
    <w:name w:val="xl112"/>
    <w:basedOn w:val="a"/>
    <w:qFormat/>
    <w:rsid w:val="000A70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3">
    <w:name w:val="xl113"/>
    <w:basedOn w:val="a"/>
    <w:qFormat/>
    <w:rsid w:val="000A701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4">
    <w:name w:val="xl114"/>
    <w:basedOn w:val="a"/>
    <w:qFormat/>
    <w:rsid w:val="000A701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5">
    <w:name w:val="xl115"/>
    <w:basedOn w:val="a"/>
    <w:qFormat/>
    <w:rsid w:val="000A701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6">
    <w:name w:val="xl116"/>
    <w:basedOn w:val="a"/>
    <w:qFormat/>
    <w:rsid w:val="000A701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7">
    <w:name w:val="xl117"/>
    <w:basedOn w:val="a"/>
    <w:qFormat/>
    <w:rsid w:val="000A70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8">
    <w:name w:val="xl118"/>
    <w:basedOn w:val="a"/>
    <w:qFormat/>
    <w:rsid w:val="000A70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9">
    <w:name w:val="xl119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0">
    <w:name w:val="xl120"/>
    <w:basedOn w:val="a"/>
    <w:qFormat/>
    <w:rsid w:val="000A7010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1">
    <w:name w:val="xl121"/>
    <w:basedOn w:val="a"/>
    <w:qFormat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2">
    <w:name w:val="xl122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3">
    <w:name w:val="xl123"/>
    <w:basedOn w:val="a"/>
    <w:qFormat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4">
    <w:name w:val="xl124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qFormat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6">
    <w:name w:val="xl126"/>
    <w:basedOn w:val="a"/>
    <w:qFormat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qFormat/>
    <w:rsid w:val="000A701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qFormat/>
    <w:rsid w:val="000A701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9">
    <w:name w:val="xl129"/>
    <w:basedOn w:val="a"/>
    <w:qFormat/>
    <w:rsid w:val="000A701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0">
    <w:name w:val="xl130"/>
    <w:basedOn w:val="a"/>
    <w:qFormat/>
    <w:rsid w:val="000A701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qFormat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4">
    <w:name w:val="xl64"/>
    <w:basedOn w:val="a"/>
    <w:qFormat/>
    <w:rsid w:val="00714F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qFormat/>
    <w:rsid w:val="00714FC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msonormal0">
    <w:name w:val="msonormal"/>
    <w:basedOn w:val="a"/>
    <w:rsid w:val="00B729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qFormat/>
    <w:rsid w:val="00FF6623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customStyle="1" w:styleId="21">
    <w:name w:val="Заголовок 21"/>
    <w:basedOn w:val="a"/>
    <w:next w:val="a"/>
    <w:unhideWhenUsed/>
    <w:qFormat/>
    <w:rsid w:val="00FF6623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kern w:val="28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sid w:val="00FF6623"/>
    <w:rPr>
      <w:rFonts w:ascii="Cambria" w:eastAsia="Times New Roman" w:hAnsi="Cambria" w:cs="Times New Roman"/>
      <w:b/>
      <w:bCs/>
      <w:color w:val="00000A"/>
      <w:sz w:val="20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FF6623"/>
    <w:rPr>
      <w:rFonts w:ascii="Arial" w:eastAsia="Calibri" w:hAnsi="Arial" w:cs="Times New Roman"/>
      <w:color w:val="00000A"/>
      <w:szCs w:val="20"/>
    </w:rPr>
  </w:style>
  <w:style w:type="character" w:customStyle="1" w:styleId="50">
    <w:name w:val="Заголовок 5 Знак"/>
    <w:basedOn w:val="a0"/>
    <w:link w:val="5"/>
    <w:uiPriority w:val="9"/>
    <w:qFormat/>
    <w:rsid w:val="00FF6623"/>
    <w:rPr>
      <w:rFonts w:ascii="Cambria" w:eastAsia="Times New Roman" w:hAnsi="Cambria" w:cs="Times New Roman"/>
      <w:color w:val="243F60"/>
      <w:sz w:val="20"/>
      <w:szCs w:val="20"/>
      <w:lang w:eastAsia="zh-CN"/>
    </w:rPr>
  </w:style>
  <w:style w:type="character" w:customStyle="1" w:styleId="60">
    <w:name w:val="Заголовок 6 Знак"/>
    <w:basedOn w:val="a0"/>
    <w:link w:val="6"/>
    <w:qFormat/>
    <w:rsid w:val="00FF6623"/>
    <w:rPr>
      <w:rFonts w:ascii="Calibri" w:eastAsia="Calibri" w:hAnsi="Calibri" w:cs="Times New Roman"/>
      <w:i/>
      <w:color w:val="00000A"/>
      <w:szCs w:val="20"/>
    </w:rPr>
  </w:style>
  <w:style w:type="character" w:customStyle="1" w:styleId="70">
    <w:name w:val="Заголовок 7 Знак"/>
    <w:basedOn w:val="a0"/>
    <w:link w:val="7"/>
    <w:qFormat/>
    <w:rsid w:val="00FF6623"/>
    <w:rPr>
      <w:rFonts w:ascii="Arial" w:eastAsia="Calibri" w:hAnsi="Arial" w:cs="Times New Roman"/>
      <w:color w:val="00000A"/>
      <w:sz w:val="20"/>
      <w:szCs w:val="20"/>
    </w:rPr>
  </w:style>
  <w:style w:type="character" w:customStyle="1" w:styleId="80">
    <w:name w:val="Заголовок 8 Знак"/>
    <w:basedOn w:val="a0"/>
    <w:link w:val="8"/>
    <w:qFormat/>
    <w:rsid w:val="00FF6623"/>
    <w:rPr>
      <w:rFonts w:ascii="Arial" w:eastAsia="Calibri" w:hAnsi="Arial" w:cs="Times New Roman"/>
      <w:i/>
      <w:color w:val="00000A"/>
      <w:sz w:val="20"/>
      <w:szCs w:val="20"/>
    </w:rPr>
  </w:style>
  <w:style w:type="character" w:customStyle="1" w:styleId="90">
    <w:name w:val="Заголовок 9 Знак"/>
    <w:basedOn w:val="a0"/>
    <w:link w:val="9"/>
    <w:qFormat/>
    <w:rsid w:val="00FF6623"/>
    <w:rPr>
      <w:rFonts w:ascii="Arial" w:eastAsia="Times New Roman" w:hAnsi="Arial" w:cs="Times New Roman"/>
      <w:b/>
      <w:i/>
      <w:color w:val="00000A"/>
      <w:sz w:val="18"/>
      <w:szCs w:val="20"/>
      <w:lang w:eastAsia="zh-CN"/>
    </w:rPr>
  </w:style>
  <w:style w:type="numbering" w:customStyle="1" w:styleId="12">
    <w:name w:val="Нет списка1"/>
    <w:next w:val="a2"/>
    <w:uiPriority w:val="99"/>
    <w:semiHidden/>
    <w:unhideWhenUsed/>
    <w:rsid w:val="00FF6623"/>
  </w:style>
  <w:style w:type="paragraph" w:styleId="ab">
    <w:name w:val="Balloon Text"/>
    <w:basedOn w:val="a"/>
    <w:link w:val="ac"/>
    <w:uiPriority w:val="99"/>
    <w:unhideWhenUsed/>
    <w:qFormat/>
    <w:rsid w:val="00FF6623"/>
    <w:pPr>
      <w:spacing w:after="0" w:line="240" w:lineRule="auto"/>
    </w:pPr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FF6623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customStyle="1" w:styleId="13">
    <w:name w:val="Сетка таблицы1"/>
    <w:basedOn w:val="a1"/>
    <w:next w:val="ad"/>
    <w:uiPriority w:val="59"/>
    <w:rsid w:val="00FF662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Cell">
    <w:name w:val="ConsPlusCell"/>
    <w:qFormat/>
    <w:rsid w:val="00FF66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link w:val="af"/>
    <w:uiPriority w:val="34"/>
    <w:qFormat/>
    <w:rsid w:val="00FF6623"/>
    <w:pPr>
      <w:ind w:left="720"/>
      <w:contextualSpacing/>
    </w:pPr>
  </w:style>
  <w:style w:type="character" w:customStyle="1" w:styleId="af">
    <w:name w:val="Абзац списка Знак"/>
    <w:link w:val="ae"/>
    <w:uiPriority w:val="34"/>
    <w:qFormat/>
    <w:locked/>
    <w:rsid w:val="00FF6623"/>
    <w:rPr>
      <w:rFonts w:ascii="Calibri" w:eastAsia="Calibri" w:hAnsi="Calibri" w:cs="Times New Roman"/>
    </w:rPr>
  </w:style>
  <w:style w:type="paragraph" w:customStyle="1" w:styleId="Default">
    <w:name w:val="Default"/>
    <w:rsid w:val="00FF66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qFormat/>
    <w:rsid w:val="00FF66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Без интервала Знак"/>
    <w:link w:val="a7"/>
    <w:uiPriority w:val="99"/>
    <w:qFormat/>
    <w:locked/>
    <w:rsid w:val="00FF6623"/>
    <w:rPr>
      <w:rFonts w:ascii="Calibri" w:eastAsia="Calibri" w:hAnsi="Calibri" w:cs="Times New Roman"/>
    </w:rPr>
  </w:style>
  <w:style w:type="paragraph" w:customStyle="1" w:styleId="af0">
    <w:name w:val="текст в таблице"/>
    <w:basedOn w:val="a"/>
    <w:link w:val="af1"/>
    <w:qFormat/>
    <w:rsid w:val="00FF6623"/>
    <w:pPr>
      <w:spacing w:after="0" w:line="240" w:lineRule="auto"/>
      <w:jc w:val="both"/>
    </w:pPr>
    <w:rPr>
      <w:rFonts w:ascii="Times New Roman" w:eastAsia="Cambria" w:hAnsi="Times New Roman"/>
    </w:rPr>
  </w:style>
  <w:style w:type="character" w:customStyle="1" w:styleId="af1">
    <w:name w:val="текст в таблице Знак"/>
    <w:link w:val="af0"/>
    <w:qFormat/>
    <w:rsid w:val="00FF6623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qFormat/>
    <w:rsid w:val="00FF6623"/>
    <w:rPr>
      <w:rFonts w:ascii="Cambria" w:eastAsia="Times New Roman" w:hAnsi="Cambria" w:cs="Times New Roman"/>
      <w:b/>
      <w:bCs/>
      <w:color w:val="4F81BD"/>
      <w:kern w:val="28"/>
      <w:sz w:val="26"/>
      <w:szCs w:val="26"/>
      <w:lang w:eastAsia="ru-RU"/>
    </w:rPr>
  </w:style>
  <w:style w:type="paragraph" w:customStyle="1" w:styleId="14">
    <w:name w:val="Абзац списка1"/>
    <w:basedOn w:val="a"/>
    <w:qFormat/>
    <w:rsid w:val="00FF6623"/>
    <w:pPr>
      <w:ind w:left="720"/>
    </w:pPr>
    <w:rPr>
      <w:rFonts w:eastAsia="Times New Roman"/>
    </w:rPr>
  </w:style>
  <w:style w:type="character" w:styleId="af2">
    <w:name w:val="footnote reference"/>
    <w:uiPriority w:val="99"/>
    <w:unhideWhenUsed/>
    <w:rsid w:val="00FF6623"/>
    <w:rPr>
      <w:vertAlign w:val="superscript"/>
    </w:rPr>
  </w:style>
  <w:style w:type="paragraph" w:customStyle="1" w:styleId="15">
    <w:name w:val="Текст сноски1"/>
    <w:basedOn w:val="a"/>
    <w:next w:val="af3"/>
    <w:link w:val="af4"/>
    <w:uiPriority w:val="99"/>
    <w:unhideWhenUsed/>
    <w:rsid w:val="00FF6623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4">
    <w:name w:val="Текст сноски Знак"/>
    <w:basedOn w:val="a0"/>
    <w:link w:val="15"/>
    <w:uiPriority w:val="99"/>
    <w:qFormat/>
    <w:rsid w:val="00FF6623"/>
    <w:rPr>
      <w:sz w:val="20"/>
      <w:szCs w:val="20"/>
    </w:rPr>
  </w:style>
  <w:style w:type="paragraph" w:styleId="af5">
    <w:name w:val="caption"/>
    <w:basedOn w:val="a"/>
    <w:next w:val="a"/>
    <w:uiPriority w:val="35"/>
    <w:qFormat/>
    <w:rsid w:val="00FF6623"/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customStyle="1" w:styleId="16">
    <w:name w:val="Без интервала1"/>
    <w:basedOn w:val="a"/>
    <w:uiPriority w:val="99"/>
    <w:qFormat/>
    <w:rsid w:val="00FF6623"/>
    <w:pPr>
      <w:suppressAutoHyphens/>
      <w:textAlignment w:val="baseline"/>
    </w:pPr>
    <w:rPr>
      <w:rFonts w:ascii="Times New Roman" w:eastAsia="Times New Roman" w:hAnsi="Times New Roman"/>
      <w:color w:val="00000A"/>
      <w:sz w:val="20"/>
      <w:szCs w:val="20"/>
      <w:lang w:eastAsia="zh-CN"/>
    </w:rPr>
  </w:style>
  <w:style w:type="paragraph" w:customStyle="1" w:styleId="11">
    <w:name w:val="Обычный1"/>
    <w:qFormat/>
    <w:rsid w:val="00FF6623"/>
    <w:pPr>
      <w:suppressAutoHyphens/>
      <w:spacing w:after="200" w:line="276" w:lineRule="auto"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character" w:customStyle="1" w:styleId="af6">
    <w:name w:val="Заголовок Знак"/>
    <w:link w:val="af7"/>
    <w:uiPriority w:val="10"/>
    <w:qFormat/>
    <w:rsid w:val="00FF6623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f8">
    <w:name w:val="Подзаголовок Знак"/>
    <w:link w:val="af9"/>
    <w:uiPriority w:val="11"/>
    <w:qFormat/>
    <w:rsid w:val="00FF6623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fa">
    <w:name w:val="Цитата Знак"/>
    <w:link w:val="afb"/>
    <w:uiPriority w:val="29"/>
    <w:qFormat/>
    <w:rsid w:val="00FF6623"/>
    <w:rPr>
      <w:i/>
      <w:iCs/>
      <w:color w:val="000000"/>
    </w:rPr>
  </w:style>
  <w:style w:type="character" w:styleId="afc">
    <w:name w:val="Strong"/>
    <w:uiPriority w:val="22"/>
    <w:qFormat/>
    <w:rsid w:val="00FF6623"/>
    <w:rPr>
      <w:b/>
      <w:bCs/>
    </w:rPr>
  </w:style>
  <w:style w:type="character" w:styleId="afd">
    <w:name w:val="Emphasis"/>
    <w:uiPriority w:val="20"/>
    <w:qFormat/>
    <w:rsid w:val="00FF6623"/>
    <w:rPr>
      <w:i/>
      <w:iCs/>
    </w:rPr>
  </w:style>
  <w:style w:type="character" w:customStyle="1" w:styleId="22">
    <w:name w:val="Цитата 2 Знак"/>
    <w:link w:val="210"/>
    <w:uiPriority w:val="29"/>
    <w:qFormat/>
    <w:rsid w:val="00FF6623"/>
    <w:rPr>
      <w:i/>
      <w:iCs/>
      <w:color w:val="000000"/>
    </w:rPr>
  </w:style>
  <w:style w:type="character" w:customStyle="1" w:styleId="afe">
    <w:name w:val="Выделенная цитата Знак"/>
    <w:link w:val="17"/>
    <w:uiPriority w:val="30"/>
    <w:qFormat/>
    <w:rsid w:val="00FF6623"/>
    <w:rPr>
      <w:b/>
      <w:bCs/>
      <w:i/>
      <w:iCs/>
      <w:color w:val="4F81BD"/>
    </w:rPr>
  </w:style>
  <w:style w:type="character" w:customStyle="1" w:styleId="18">
    <w:name w:val="Слабое выделение1"/>
    <w:uiPriority w:val="99"/>
    <w:qFormat/>
    <w:rsid w:val="00FF6623"/>
    <w:rPr>
      <w:i/>
      <w:iCs/>
      <w:color w:val="808080"/>
    </w:rPr>
  </w:style>
  <w:style w:type="character" w:customStyle="1" w:styleId="19">
    <w:name w:val="Сильное выделение1"/>
    <w:uiPriority w:val="99"/>
    <w:qFormat/>
    <w:rsid w:val="00FF6623"/>
    <w:rPr>
      <w:b/>
      <w:bCs/>
      <w:i/>
      <w:iCs/>
      <w:color w:val="4F81BD"/>
    </w:rPr>
  </w:style>
  <w:style w:type="character" w:customStyle="1" w:styleId="1a">
    <w:name w:val="Слабая ссылка1"/>
    <w:uiPriority w:val="99"/>
    <w:qFormat/>
    <w:rsid w:val="00FF6623"/>
    <w:rPr>
      <w:smallCaps/>
      <w:color w:val="C0504D"/>
      <w:u w:val="single"/>
    </w:rPr>
  </w:style>
  <w:style w:type="character" w:customStyle="1" w:styleId="1b">
    <w:name w:val="Сильная ссылка1"/>
    <w:uiPriority w:val="99"/>
    <w:qFormat/>
    <w:rsid w:val="00FF6623"/>
    <w:rPr>
      <w:b/>
      <w:bCs/>
      <w:smallCaps/>
      <w:color w:val="C0504D"/>
      <w:spacing w:val="5"/>
      <w:u w:val="single"/>
    </w:rPr>
  </w:style>
  <w:style w:type="character" w:customStyle="1" w:styleId="1c">
    <w:name w:val="Название книги1"/>
    <w:uiPriority w:val="99"/>
    <w:qFormat/>
    <w:rsid w:val="00FF6623"/>
    <w:rPr>
      <w:b/>
      <w:bCs/>
      <w:smallCaps/>
      <w:spacing w:val="5"/>
    </w:rPr>
  </w:style>
  <w:style w:type="character" w:customStyle="1" w:styleId="-">
    <w:name w:val="Интернет-ссылка"/>
    <w:uiPriority w:val="99"/>
    <w:unhideWhenUsed/>
    <w:rsid w:val="00FF6623"/>
    <w:rPr>
      <w:color w:val="0000FF"/>
      <w:u w:val="single"/>
    </w:rPr>
  </w:style>
  <w:style w:type="character" w:styleId="aff">
    <w:name w:val="annotation reference"/>
    <w:uiPriority w:val="99"/>
    <w:unhideWhenUsed/>
    <w:qFormat/>
    <w:rsid w:val="00FF6623"/>
    <w:rPr>
      <w:sz w:val="16"/>
      <w:szCs w:val="16"/>
    </w:rPr>
  </w:style>
  <w:style w:type="character" w:customStyle="1" w:styleId="aff0">
    <w:name w:val="Текст примечания Знак"/>
    <w:link w:val="aff1"/>
    <w:uiPriority w:val="99"/>
    <w:qFormat/>
    <w:rsid w:val="00FF6623"/>
    <w:rPr>
      <w:rFonts w:ascii="Calibri" w:eastAsia="Calibri" w:hAnsi="Calibri" w:cs="Times New Roman"/>
      <w:sz w:val="20"/>
      <w:szCs w:val="20"/>
    </w:rPr>
  </w:style>
  <w:style w:type="character" w:customStyle="1" w:styleId="aff2">
    <w:name w:val="Основной текст_"/>
    <w:link w:val="23"/>
    <w:qFormat/>
    <w:rsid w:val="00FF6623"/>
    <w:rPr>
      <w:rFonts w:ascii="Calibri" w:eastAsia="Calibri" w:hAnsi="Calibri" w:cs="Times New Roman"/>
    </w:rPr>
  </w:style>
  <w:style w:type="character" w:customStyle="1" w:styleId="1d">
    <w:name w:val="Основной текст1"/>
    <w:qFormat/>
    <w:rsid w:val="00FF6623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e">
    <w:name w:val="Замещающий текст1"/>
    <w:uiPriority w:val="99"/>
    <w:semiHidden/>
    <w:qFormat/>
    <w:rsid w:val="00FF6623"/>
    <w:rPr>
      <w:color w:val="808080"/>
    </w:rPr>
  </w:style>
  <w:style w:type="character" w:customStyle="1" w:styleId="aff3">
    <w:name w:val="Тема примечания Знак"/>
    <w:link w:val="aff4"/>
    <w:uiPriority w:val="99"/>
    <w:qFormat/>
    <w:rsid w:val="00FF662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f5">
    <w:name w:val="Посещённая гиперссылка"/>
    <w:uiPriority w:val="99"/>
    <w:unhideWhenUsed/>
    <w:rsid w:val="00FF6623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FF6623"/>
  </w:style>
  <w:style w:type="character" w:customStyle="1" w:styleId="aff6">
    <w:name w:val="Основной текст с отступом Знак"/>
    <w:qFormat/>
    <w:rsid w:val="00FF6623"/>
    <w:rPr>
      <w:lang w:eastAsia="ru-RU"/>
    </w:rPr>
  </w:style>
  <w:style w:type="character" w:customStyle="1" w:styleId="aff7">
    <w:name w:val="Текст концевой сноски Знак"/>
    <w:basedOn w:val="a0"/>
    <w:link w:val="aff8"/>
    <w:uiPriority w:val="99"/>
    <w:qFormat/>
    <w:rsid w:val="00FF6623"/>
  </w:style>
  <w:style w:type="character" w:customStyle="1" w:styleId="aff9">
    <w:name w:val="Привязка концевой сноски"/>
    <w:rsid w:val="00FF6623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FF6623"/>
    <w:rPr>
      <w:vertAlign w:val="superscript"/>
    </w:rPr>
  </w:style>
  <w:style w:type="character" w:customStyle="1" w:styleId="affa">
    <w:name w:val="Привязка сноски"/>
    <w:rsid w:val="00FF6623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FF6623"/>
    <w:rPr>
      <w:vertAlign w:val="superscript"/>
    </w:rPr>
  </w:style>
  <w:style w:type="character" w:customStyle="1" w:styleId="remarkable-pre-marked">
    <w:name w:val="remarkable-pre-marked"/>
    <w:qFormat/>
    <w:rsid w:val="00FF6623"/>
  </w:style>
  <w:style w:type="character" w:customStyle="1" w:styleId="apple-converted-space">
    <w:name w:val="apple-converted-space"/>
    <w:qFormat/>
    <w:rsid w:val="00FF6623"/>
  </w:style>
  <w:style w:type="character" w:customStyle="1" w:styleId="1f">
    <w:name w:val="Цитата Знак1"/>
    <w:uiPriority w:val="29"/>
    <w:qFormat/>
    <w:rsid w:val="00FF6623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FF6623"/>
    <w:rPr>
      <w:i/>
      <w:iCs/>
      <w:color w:val="404040"/>
    </w:rPr>
  </w:style>
  <w:style w:type="character" w:customStyle="1" w:styleId="1f0">
    <w:name w:val="Выделенная цитата Знак1"/>
    <w:basedOn w:val="a0"/>
    <w:uiPriority w:val="60"/>
    <w:qFormat/>
    <w:rsid w:val="00FF6623"/>
    <w:rPr>
      <w:i/>
      <w:iCs/>
      <w:color w:val="4F81BD"/>
    </w:rPr>
  </w:style>
  <w:style w:type="character" w:styleId="affb">
    <w:name w:val="Subtle Emphasis"/>
    <w:uiPriority w:val="19"/>
    <w:qFormat/>
    <w:rsid w:val="00FF6623"/>
    <w:rPr>
      <w:i/>
      <w:iCs/>
      <w:color w:val="808080"/>
    </w:rPr>
  </w:style>
  <w:style w:type="character" w:styleId="affc">
    <w:name w:val="Intense Emphasis"/>
    <w:uiPriority w:val="21"/>
    <w:qFormat/>
    <w:rsid w:val="00FF6623"/>
    <w:rPr>
      <w:b/>
      <w:bCs/>
      <w:i/>
      <w:iCs/>
      <w:color w:val="4F81BD"/>
    </w:rPr>
  </w:style>
  <w:style w:type="character" w:styleId="affd">
    <w:name w:val="Subtle Reference"/>
    <w:uiPriority w:val="31"/>
    <w:qFormat/>
    <w:rsid w:val="00FF6623"/>
    <w:rPr>
      <w:smallCaps/>
      <w:color w:val="C0504D"/>
      <w:u w:val="single"/>
    </w:rPr>
  </w:style>
  <w:style w:type="character" w:styleId="affe">
    <w:name w:val="Intense Reference"/>
    <w:uiPriority w:val="32"/>
    <w:qFormat/>
    <w:rsid w:val="00FF6623"/>
    <w:rPr>
      <w:b/>
      <w:bCs/>
      <w:smallCaps/>
      <w:color w:val="C0504D"/>
      <w:spacing w:val="5"/>
      <w:u w:val="single"/>
    </w:rPr>
  </w:style>
  <w:style w:type="character" w:styleId="afff">
    <w:name w:val="Book Title"/>
    <w:uiPriority w:val="33"/>
    <w:qFormat/>
    <w:rsid w:val="00FF6623"/>
    <w:rPr>
      <w:b/>
      <w:bCs/>
      <w:smallCaps/>
      <w:spacing w:val="5"/>
    </w:rPr>
  </w:style>
  <w:style w:type="character" w:styleId="afff0">
    <w:name w:val="Placeholder Text"/>
    <w:uiPriority w:val="99"/>
    <w:semiHidden/>
    <w:qFormat/>
    <w:rsid w:val="00FF6623"/>
    <w:rPr>
      <w:color w:val="808080"/>
    </w:rPr>
  </w:style>
  <w:style w:type="character" w:styleId="afff1">
    <w:name w:val="page number"/>
    <w:basedOn w:val="a0"/>
    <w:qFormat/>
    <w:rsid w:val="00FF6623"/>
  </w:style>
  <w:style w:type="character" w:customStyle="1" w:styleId="afff2">
    <w:name w:val="Основной текст Знак"/>
    <w:basedOn w:val="a0"/>
    <w:link w:val="afff3"/>
    <w:uiPriority w:val="99"/>
    <w:qFormat/>
    <w:rsid w:val="00FF6623"/>
    <w:rPr>
      <w:rFonts w:ascii="Calibri" w:eastAsia="Calibri" w:hAnsi="Calibri"/>
    </w:rPr>
  </w:style>
  <w:style w:type="character" w:customStyle="1" w:styleId="ListParagraphChar">
    <w:name w:val="List Paragraph Char"/>
    <w:qFormat/>
    <w:locked/>
    <w:rsid w:val="00FF6623"/>
    <w:rPr>
      <w:rFonts w:ascii="Calibri" w:hAnsi="Calibri"/>
    </w:rPr>
  </w:style>
  <w:style w:type="character" w:customStyle="1" w:styleId="81">
    <w:name w:val="Основной текст8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FF6623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f4">
    <w:name w:val="Цветовое выделение"/>
    <w:uiPriority w:val="99"/>
    <w:qFormat/>
    <w:rsid w:val="00FF6623"/>
    <w:rPr>
      <w:b/>
      <w:color w:val="26282F"/>
    </w:rPr>
  </w:style>
  <w:style w:type="character" w:customStyle="1" w:styleId="afff5">
    <w:name w:val="Гипертекстовая ссылка"/>
    <w:uiPriority w:val="99"/>
    <w:qFormat/>
    <w:rsid w:val="00FF6623"/>
    <w:rPr>
      <w:rFonts w:cs="Times New Roman"/>
      <w:b w:val="0"/>
      <w:color w:val="106BBE"/>
    </w:rPr>
  </w:style>
  <w:style w:type="character" w:customStyle="1" w:styleId="110">
    <w:name w:val="Заголовок 1 Знак1"/>
    <w:basedOn w:val="a0"/>
    <w:uiPriority w:val="99"/>
    <w:qFormat/>
    <w:rsid w:val="00FF6623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FF6623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FF6623"/>
    <w:rPr>
      <w:rFonts w:ascii="Cambria" w:eastAsia="Times New Roman" w:hAnsi="Cambria" w:cs="Times New Roman"/>
      <w:i/>
      <w:iCs/>
      <w:color w:val="365F91"/>
    </w:rPr>
  </w:style>
  <w:style w:type="character" w:customStyle="1" w:styleId="26">
    <w:name w:val="Основной текст 2 Знак"/>
    <w:basedOn w:val="a0"/>
    <w:link w:val="27"/>
    <w:qFormat/>
    <w:rsid w:val="00FF6623"/>
    <w:rPr>
      <w:sz w:val="24"/>
      <w:szCs w:val="24"/>
    </w:rPr>
  </w:style>
  <w:style w:type="character" w:customStyle="1" w:styleId="1f1">
    <w:name w:val="Основной текст с отступом Знак1"/>
    <w:basedOn w:val="afff2"/>
    <w:link w:val="afff6"/>
    <w:qFormat/>
    <w:rsid w:val="00FF6623"/>
    <w:rPr>
      <w:rFonts w:ascii="Calibri" w:eastAsia="Calibri" w:hAnsi="Calibri"/>
      <w:sz w:val="24"/>
      <w:szCs w:val="24"/>
    </w:rPr>
  </w:style>
  <w:style w:type="character" w:customStyle="1" w:styleId="afff7">
    <w:name w:val="Текст Знак"/>
    <w:basedOn w:val="a0"/>
    <w:link w:val="afff8"/>
    <w:uiPriority w:val="99"/>
    <w:qFormat/>
    <w:rsid w:val="00FF6623"/>
    <w:rPr>
      <w:rFonts w:ascii="Calibri" w:eastAsia="Calibri" w:hAnsi="Calibri"/>
      <w:szCs w:val="21"/>
    </w:rPr>
  </w:style>
  <w:style w:type="character" w:customStyle="1" w:styleId="FontStyle15">
    <w:name w:val="Font Style15"/>
    <w:qFormat/>
    <w:rsid w:val="00FF6623"/>
    <w:rPr>
      <w:rFonts w:ascii="Times New Roman" w:hAnsi="Times New Roman" w:cs="Times New Roman"/>
      <w:sz w:val="22"/>
      <w:szCs w:val="22"/>
    </w:rPr>
  </w:style>
  <w:style w:type="character" w:customStyle="1" w:styleId="afff9">
    <w:name w:val="Схема документа Знак"/>
    <w:basedOn w:val="a0"/>
    <w:link w:val="afffa"/>
    <w:uiPriority w:val="99"/>
    <w:semiHidden/>
    <w:qFormat/>
    <w:rsid w:val="00FF6623"/>
    <w:rPr>
      <w:rFonts w:ascii="Tahoma" w:hAnsi="Tahoma" w:cs="Tahoma"/>
      <w:sz w:val="16"/>
      <w:szCs w:val="16"/>
    </w:rPr>
  </w:style>
  <w:style w:type="character" w:customStyle="1" w:styleId="afffb">
    <w:name w:val="Символ концевой сноски"/>
    <w:qFormat/>
    <w:rsid w:val="00FF6623"/>
  </w:style>
  <w:style w:type="character" w:customStyle="1" w:styleId="afffc">
    <w:name w:val="Символ сноски"/>
    <w:qFormat/>
    <w:rsid w:val="00FF6623"/>
  </w:style>
  <w:style w:type="character" w:customStyle="1" w:styleId="afffd">
    <w:name w:val="Нумерация строк"/>
    <w:rsid w:val="00FF6623"/>
  </w:style>
  <w:style w:type="paragraph" w:styleId="af7">
    <w:name w:val="Title"/>
    <w:basedOn w:val="11"/>
    <w:next w:val="afff3"/>
    <w:link w:val="af6"/>
    <w:uiPriority w:val="10"/>
    <w:qFormat/>
    <w:rsid w:val="00FF6623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  <w:lang w:eastAsia="en-US"/>
    </w:rPr>
  </w:style>
  <w:style w:type="character" w:customStyle="1" w:styleId="1f2">
    <w:name w:val="Заголовок Знак1"/>
    <w:basedOn w:val="a0"/>
    <w:uiPriority w:val="10"/>
    <w:rsid w:val="00FF66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f3">
    <w:name w:val="Название Знак1"/>
    <w:basedOn w:val="a0"/>
    <w:uiPriority w:val="10"/>
    <w:rsid w:val="00FF6623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23">
    <w:name w:val="Основной текст2"/>
    <w:basedOn w:val="11"/>
    <w:next w:val="afff3"/>
    <w:link w:val="aff2"/>
    <w:unhideWhenUsed/>
    <w:rsid w:val="00FF6623"/>
    <w:pPr>
      <w:spacing w:after="120"/>
    </w:pPr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1f4">
    <w:name w:val="Основной текст Знак1"/>
    <w:basedOn w:val="a0"/>
    <w:uiPriority w:val="99"/>
    <w:semiHidden/>
    <w:rsid w:val="00FF6623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fe">
    <w:name w:val="List"/>
    <w:basedOn w:val="11"/>
    <w:rsid w:val="00FF6623"/>
    <w:pPr>
      <w:ind w:left="283" w:hanging="283"/>
    </w:pPr>
  </w:style>
  <w:style w:type="paragraph" w:styleId="1f5">
    <w:name w:val="index 1"/>
    <w:basedOn w:val="a"/>
    <w:next w:val="a"/>
    <w:autoRedefine/>
    <w:uiPriority w:val="99"/>
    <w:semiHidden/>
    <w:unhideWhenUsed/>
    <w:rsid w:val="00FF6623"/>
    <w:pPr>
      <w:spacing w:after="0" w:line="240" w:lineRule="auto"/>
      <w:ind w:left="200" w:hanging="200"/>
    </w:pPr>
    <w:rPr>
      <w:rFonts w:ascii="Times New Roman" w:eastAsia="Times New Roman" w:hAnsi="Times New Roman"/>
      <w:color w:val="000000"/>
      <w:kern w:val="28"/>
      <w:sz w:val="20"/>
      <w:szCs w:val="20"/>
      <w:lang w:eastAsia="ru-RU"/>
    </w:rPr>
  </w:style>
  <w:style w:type="paragraph" w:styleId="affff">
    <w:name w:val="index heading"/>
    <w:basedOn w:val="af7"/>
    <w:rsid w:val="00FF6623"/>
  </w:style>
  <w:style w:type="paragraph" w:styleId="af9">
    <w:name w:val="Subtitle"/>
    <w:basedOn w:val="11"/>
    <w:next w:val="11"/>
    <w:link w:val="af8"/>
    <w:uiPriority w:val="11"/>
    <w:qFormat/>
    <w:rsid w:val="00FF6623"/>
    <w:rPr>
      <w:rFonts w:ascii="Cambria" w:hAnsi="Cambria"/>
      <w:i/>
      <w:iCs/>
      <w:color w:val="4F81BD"/>
      <w:spacing w:val="15"/>
      <w:sz w:val="22"/>
      <w:szCs w:val="22"/>
      <w:lang w:eastAsia="en-US"/>
    </w:rPr>
  </w:style>
  <w:style w:type="character" w:customStyle="1" w:styleId="1f6">
    <w:name w:val="Подзаголовок Знак1"/>
    <w:basedOn w:val="a0"/>
    <w:uiPriority w:val="11"/>
    <w:rsid w:val="00FF6623"/>
    <w:rPr>
      <w:rFonts w:eastAsiaTheme="minorEastAsia"/>
      <w:color w:val="5A5A5A" w:themeColor="text1" w:themeTint="A5"/>
      <w:spacing w:val="15"/>
    </w:rPr>
  </w:style>
  <w:style w:type="paragraph" w:customStyle="1" w:styleId="1f7">
    <w:name w:val="Цитата1"/>
    <w:basedOn w:val="11"/>
    <w:next w:val="11"/>
    <w:uiPriority w:val="29"/>
    <w:qFormat/>
    <w:rsid w:val="00FF6623"/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paragraph" w:customStyle="1" w:styleId="213">
    <w:name w:val="Цитата 21"/>
    <w:basedOn w:val="11"/>
    <w:next w:val="11"/>
    <w:uiPriority w:val="29"/>
    <w:qFormat/>
    <w:rsid w:val="00FF6623"/>
    <w:rPr>
      <w:i/>
      <w:iCs/>
      <w:color w:val="000000"/>
    </w:rPr>
  </w:style>
  <w:style w:type="paragraph" w:customStyle="1" w:styleId="17">
    <w:name w:val="Выделенная цитата1"/>
    <w:basedOn w:val="11"/>
    <w:next w:val="11"/>
    <w:link w:val="afe"/>
    <w:uiPriority w:val="30"/>
    <w:qFormat/>
    <w:rsid w:val="00FF6623"/>
    <w:pPr>
      <w:pBdr>
        <w:bottom w:val="single" w:sz="4" w:space="4" w:color="4F81BD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/>
      <w:sz w:val="22"/>
      <w:szCs w:val="22"/>
      <w:lang w:eastAsia="en-US"/>
    </w:rPr>
  </w:style>
  <w:style w:type="paragraph" w:customStyle="1" w:styleId="1f8">
    <w:name w:val="Заголовок оглавления1"/>
    <w:basedOn w:val="1"/>
    <w:next w:val="11"/>
    <w:uiPriority w:val="99"/>
    <w:qFormat/>
    <w:rsid w:val="00FF6623"/>
    <w:pPr>
      <w:keepLines/>
      <w:suppressAutoHyphens/>
      <w:spacing w:before="480" w:after="0" w:line="276" w:lineRule="auto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affff0">
    <w:name w:val="Колонтитул"/>
    <w:basedOn w:val="11"/>
    <w:qFormat/>
    <w:rsid w:val="00FF6623"/>
  </w:style>
  <w:style w:type="paragraph" w:styleId="31">
    <w:name w:val="toc 3"/>
    <w:basedOn w:val="11"/>
    <w:next w:val="11"/>
    <w:autoRedefine/>
    <w:uiPriority w:val="39"/>
    <w:unhideWhenUsed/>
    <w:rsid w:val="00FF6623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fff1">
    <w:name w:val="Normal (Web)"/>
    <w:basedOn w:val="11"/>
    <w:uiPriority w:val="99"/>
    <w:unhideWhenUsed/>
    <w:qFormat/>
    <w:rsid w:val="00FF6623"/>
    <w:pPr>
      <w:spacing w:beforeAutospacing="1" w:afterAutospacing="1"/>
    </w:pPr>
  </w:style>
  <w:style w:type="paragraph" w:styleId="aff1">
    <w:name w:val="annotation text"/>
    <w:basedOn w:val="11"/>
    <w:link w:val="aff0"/>
    <w:uiPriority w:val="99"/>
    <w:unhideWhenUsed/>
    <w:qFormat/>
    <w:rsid w:val="00FF6623"/>
    <w:rPr>
      <w:rFonts w:ascii="Calibri" w:eastAsia="Calibri" w:hAnsi="Calibri"/>
      <w:color w:val="auto"/>
      <w:lang w:eastAsia="en-US"/>
    </w:rPr>
  </w:style>
  <w:style w:type="character" w:customStyle="1" w:styleId="1f9">
    <w:name w:val="Текст примечания Знак1"/>
    <w:basedOn w:val="a0"/>
    <w:uiPriority w:val="99"/>
    <w:semiHidden/>
    <w:rsid w:val="00FF6623"/>
    <w:rPr>
      <w:rFonts w:ascii="Calibri" w:eastAsia="Calibri" w:hAnsi="Calibri" w:cs="Times New Roman"/>
      <w:sz w:val="20"/>
      <w:szCs w:val="20"/>
    </w:rPr>
  </w:style>
  <w:style w:type="paragraph" w:styleId="28">
    <w:name w:val="toc 2"/>
    <w:basedOn w:val="11"/>
    <w:next w:val="11"/>
    <w:autoRedefine/>
    <w:uiPriority w:val="39"/>
    <w:unhideWhenUsed/>
    <w:rsid w:val="00FF6623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a">
    <w:name w:val="toc 1"/>
    <w:basedOn w:val="11"/>
    <w:next w:val="11"/>
    <w:autoRedefine/>
    <w:uiPriority w:val="39"/>
    <w:unhideWhenUsed/>
    <w:rsid w:val="00FF6623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1"/>
    <w:next w:val="11"/>
    <w:autoRedefine/>
    <w:uiPriority w:val="39"/>
    <w:unhideWhenUsed/>
    <w:rsid w:val="00FF6623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1"/>
    <w:next w:val="11"/>
    <w:autoRedefine/>
    <w:uiPriority w:val="39"/>
    <w:unhideWhenUsed/>
    <w:rsid w:val="00FF6623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1"/>
    <w:next w:val="11"/>
    <w:autoRedefine/>
    <w:uiPriority w:val="39"/>
    <w:unhideWhenUsed/>
    <w:rsid w:val="00FF6623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1"/>
    <w:next w:val="11"/>
    <w:autoRedefine/>
    <w:uiPriority w:val="39"/>
    <w:unhideWhenUsed/>
    <w:rsid w:val="00FF6623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1"/>
    <w:next w:val="11"/>
    <w:autoRedefine/>
    <w:uiPriority w:val="39"/>
    <w:unhideWhenUsed/>
    <w:rsid w:val="00FF6623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1"/>
    <w:next w:val="11"/>
    <w:autoRedefine/>
    <w:uiPriority w:val="39"/>
    <w:unhideWhenUsed/>
    <w:rsid w:val="00FF6623"/>
    <w:pPr>
      <w:spacing w:after="100"/>
      <w:ind w:left="1760"/>
    </w:pPr>
    <w:rPr>
      <w:rFonts w:ascii="Calibri" w:hAnsi="Calibri"/>
      <w:sz w:val="22"/>
      <w:szCs w:val="22"/>
    </w:rPr>
  </w:style>
  <w:style w:type="paragraph" w:styleId="aff4">
    <w:name w:val="annotation subject"/>
    <w:basedOn w:val="aff1"/>
    <w:next w:val="aff1"/>
    <w:link w:val="aff3"/>
    <w:uiPriority w:val="99"/>
    <w:unhideWhenUsed/>
    <w:qFormat/>
    <w:rsid w:val="00FF6623"/>
    <w:rPr>
      <w:b/>
      <w:bCs/>
    </w:rPr>
  </w:style>
  <w:style w:type="character" w:customStyle="1" w:styleId="1fb">
    <w:name w:val="Тема примечания Знак1"/>
    <w:basedOn w:val="1f9"/>
    <w:uiPriority w:val="99"/>
    <w:semiHidden/>
    <w:rsid w:val="00FF6623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c">
    <w:name w:val="Рецензия1"/>
    <w:uiPriority w:val="99"/>
    <w:semiHidden/>
    <w:qFormat/>
    <w:rsid w:val="00FF6623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11"/>
    <w:qFormat/>
    <w:rsid w:val="00FF6623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1"/>
    <w:qFormat/>
    <w:rsid w:val="00FF6623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font6">
    <w:name w:val="font6"/>
    <w:basedOn w:val="11"/>
    <w:qFormat/>
    <w:rsid w:val="00FF6623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font7">
    <w:name w:val="font7"/>
    <w:basedOn w:val="11"/>
    <w:qFormat/>
    <w:rsid w:val="00FF6623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1"/>
    <w:qFormat/>
    <w:rsid w:val="00FF6623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32">
    <w:name w:val="xl132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1"/>
    <w:qFormat/>
    <w:rsid w:val="00FF662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1"/>
    <w:qFormat/>
    <w:rsid w:val="00FF662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1"/>
    <w:qFormat/>
    <w:rsid w:val="00FF662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1"/>
    <w:qFormat/>
    <w:rsid w:val="00FF662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1"/>
    <w:qFormat/>
    <w:rsid w:val="00FF662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1"/>
    <w:qFormat/>
    <w:rsid w:val="00FF6623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1"/>
    <w:qFormat/>
    <w:rsid w:val="00FF662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1"/>
    <w:qFormat/>
    <w:rsid w:val="00FF6623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1"/>
    <w:qFormat/>
    <w:rsid w:val="00FF6623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1"/>
    <w:qFormat/>
    <w:rsid w:val="00FF6623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1"/>
    <w:qFormat/>
    <w:rsid w:val="00FF662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1"/>
    <w:qFormat/>
    <w:rsid w:val="00FF6623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1"/>
    <w:qFormat/>
    <w:rsid w:val="00FF6623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1"/>
    <w:qFormat/>
    <w:rsid w:val="00FF662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6">
    <w:name w:val="Body Text Indent"/>
    <w:basedOn w:val="afff3"/>
    <w:link w:val="1f1"/>
    <w:qFormat/>
    <w:rsid w:val="00FF6623"/>
    <w:pPr>
      <w:suppressAutoHyphens/>
      <w:ind w:firstLine="210"/>
      <w:textAlignment w:val="baseline"/>
    </w:pPr>
    <w:rPr>
      <w:sz w:val="24"/>
      <w:szCs w:val="24"/>
    </w:rPr>
  </w:style>
  <w:style w:type="character" w:customStyle="1" w:styleId="29">
    <w:name w:val="Основной текст с отступом Знак2"/>
    <w:basedOn w:val="a0"/>
    <w:uiPriority w:val="99"/>
    <w:semiHidden/>
    <w:rsid w:val="00FF6623"/>
    <w:rPr>
      <w:rFonts w:ascii="Calibri" w:eastAsia="Calibri" w:hAnsi="Calibri" w:cs="Times New Roman"/>
    </w:rPr>
  </w:style>
  <w:style w:type="paragraph" w:customStyle="1" w:styleId="1fd">
    <w:name w:val="Текст концевой сноски1"/>
    <w:basedOn w:val="11"/>
    <w:next w:val="aff8"/>
    <w:uiPriority w:val="99"/>
    <w:unhideWhenUsed/>
    <w:rsid w:val="00FF6623"/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1fe">
    <w:name w:val="Текст концевой сноски Знак1"/>
    <w:basedOn w:val="a0"/>
    <w:uiPriority w:val="99"/>
    <w:semiHidden/>
    <w:rsid w:val="00FF6623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customStyle="1" w:styleId="tekstob">
    <w:name w:val="tekstob"/>
    <w:basedOn w:val="11"/>
    <w:uiPriority w:val="99"/>
    <w:qFormat/>
    <w:rsid w:val="00FF6623"/>
    <w:pPr>
      <w:spacing w:beforeAutospacing="1" w:afterAutospacing="1"/>
    </w:pPr>
  </w:style>
  <w:style w:type="paragraph" w:customStyle="1" w:styleId="tekstvlev">
    <w:name w:val="tekstvlev"/>
    <w:basedOn w:val="11"/>
    <w:uiPriority w:val="99"/>
    <w:qFormat/>
    <w:rsid w:val="00FF6623"/>
    <w:pPr>
      <w:spacing w:beforeAutospacing="1" w:afterAutospacing="1"/>
    </w:pPr>
  </w:style>
  <w:style w:type="paragraph" w:customStyle="1" w:styleId="affff2">
    <w:name w:val="Знак"/>
    <w:basedOn w:val="11"/>
    <w:qFormat/>
    <w:rsid w:val="00FF6623"/>
    <w:pPr>
      <w:spacing w:beforeAutospacing="1" w:afterAutospacing="1"/>
    </w:pPr>
    <w:rPr>
      <w:rFonts w:ascii="Tahoma" w:hAnsi="Tahoma"/>
      <w:lang w:val="en-US" w:eastAsia="en-US"/>
    </w:rPr>
  </w:style>
  <w:style w:type="paragraph" w:styleId="affff3">
    <w:name w:val="Revision"/>
    <w:uiPriority w:val="99"/>
    <w:qFormat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a">
    <w:name w:val="Quote"/>
    <w:basedOn w:val="11"/>
    <w:next w:val="11"/>
    <w:link w:val="221"/>
    <w:uiPriority w:val="29"/>
    <w:qFormat/>
    <w:rsid w:val="00FF6623"/>
    <w:rPr>
      <w:i/>
      <w:iCs/>
      <w:color w:val="000000"/>
    </w:rPr>
  </w:style>
  <w:style w:type="character" w:customStyle="1" w:styleId="221">
    <w:name w:val="Цитата 2 Знак2"/>
    <w:basedOn w:val="a0"/>
    <w:link w:val="2a"/>
    <w:uiPriority w:val="29"/>
    <w:rsid w:val="00FF6623"/>
    <w:rPr>
      <w:rFonts w:ascii="Times New Roman" w:eastAsia="Times New Roman" w:hAnsi="Times New Roman" w:cs="Times New Roman"/>
      <w:i/>
      <w:iCs/>
      <w:color w:val="000000"/>
      <w:sz w:val="20"/>
      <w:szCs w:val="20"/>
      <w:lang w:eastAsia="zh-CN"/>
    </w:rPr>
  </w:style>
  <w:style w:type="paragraph" w:styleId="affff4">
    <w:name w:val="Intense Quote"/>
    <w:basedOn w:val="11"/>
    <w:next w:val="11"/>
    <w:link w:val="2b"/>
    <w:uiPriority w:val="30"/>
    <w:qFormat/>
    <w:rsid w:val="00FF662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b">
    <w:name w:val="Выделенная цитата Знак2"/>
    <w:basedOn w:val="a0"/>
    <w:link w:val="affff4"/>
    <w:uiPriority w:val="30"/>
    <w:rsid w:val="00FF6623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zh-CN"/>
    </w:rPr>
  </w:style>
  <w:style w:type="paragraph" w:styleId="affff5">
    <w:name w:val="TOC Heading"/>
    <w:basedOn w:val="1"/>
    <w:next w:val="11"/>
    <w:uiPriority w:val="39"/>
    <w:qFormat/>
    <w:rsid w:val="00FF6623"/>
    <w:pPr>
      <w:keepLines/>
      <w:suppressAutoHyphens/>
      <w:spacing w:before="480" w:after="0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2c">
    <w:name w:val="Знак2"/>
    <w:basedOn w:val="11"/>
    <w:qFormat/>
    <w:rsid w:val="00FF662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6">
    <w:name w:val="_Текст"/>
    <w:basedOn w:val="11"/>
    <w:qFormat/>
    <w:rsid w:val="00FF6623"/>
    <w:pPr>
      <w:ind w:right="454" w:firstLine="720"/>
      <w:jc w:val="both"/>
    </w:pPr>
    <w:rPr>
      <w:sz w:val="28"/>
    </w:rPr>
  </w:style>
  <w:style w:type="paragraph" w:customStyle="1" w:styleId="2d">
    <w:name w:val="Абзац списка2"/>
    <w:basedOn w:val="11"/>
    <w:qFormat/>
    <w:rsid w:val="00FF6623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1"/>
    <w:qFormat/>
    <w:rsid w:val="00FF6623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f">
    <w:name w:val="Знак1"/>
    <w:basedOn w:val="11"/>
    <w:qFormat/>
    <w:rsid w:val="00FF6623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1"/>
    <w:qFormat/>
    <w:rsid w:val="00FF6623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7">
    <w:name w:val="Нормальный (таблица)"/>
    <w:basedOn w:val="11"/>
    <w:next w:val="11"/>
    <w:uiPriority w:val="99"/>
    <w:qFormat/>
    <w:rsid w:val="00FF6623"/>
    <w:pPr>
      <w:widowControl w:val="0"/>
      <w:jc w:val="both"/>
    </w:pPr>
    <w:rPr>
      <w:rFonts w:ascii="Arial" w:hAnsi="Arial" w:cs="Arial"/>
    </w:rPr>
  </w:style>
  <w:style w:type="paragraph" w:customStyle="1" w:styleId="affff8">
    <w:name w:val="Прижатый влево"/>
    <w:basedOn w:val="11"/>
    <w:next w:val="11"/>
    <w:uiPriority w:val="99"/>
    <w:qFormat/>
    <w:rsid w:val="00FF6623"/>
    <w:pPr>
      <w:widowControl w:val="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f9">
    <w:name w:val="Обычный НИОКР Знак"/>
    <w:basedOn w:val="11"/>
    <w:uiPriority w:val="99"/>
    <w:qFormat/>
    <w:rsid w:val="00FF662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14">
    <w:name w:val="Основной текст 21"/>
    <w:basedOn w:val="11"/>
    <w:next w:val="27"/>
    <w:qFormat/>
    <w:rsid w:val="00FF6623"/>
    <w:pPr>
      <w:jc w:val="center"/>
    </w:pPr>
    <w:rPr>
      <w:rFonts w:ascii="Calibri" w:eastAsia="Calibri" w:hAnsi="Calibri"/>
      <w:color w:val="auto"/>
      <w:sz w:val="24"/>
      <w:szCs w:val="24"/>
      <w:lang w:eastAsia="en-US"/>
    </w:rPr>
  </w:style>
  <w:style w:type="character" w:customStyle="1" w:styleId="215">
    <w:name w:val="Основной текст 2 Знак1"/>
    <w:basedOn w:val="a0"/>
    <w:uiPriority w:val="99"/>
    <w:semiHidden/>
    <w:rsid w:val="00FF6623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33">
    <w:name w:val="List Bullet 3"/>
    <w:basedOn w:val="11"/>
    <w:rsid w:val="00FF6623"/>
    <w:pPr>
      <w:ind w:left="566" w:hanging="283"/>
    </w:pPr>
  </w:style>
  <w:style w:type="paragraph" w:customStyle="1" w:styleId="1ff0">
    <w:name w:val="Текст1"/>
    <w:basedOn w:val="11"/>
    <w:next w:val="afff8"/>
    <w:uiPriority w:val="99"/>
    <w:unhideWhenUsed/>
    <w:qFormat/>
    <w:rsid w:val="00FF6623"/>
    <w:rPr>
      <w:rFonts w:ascii="Calibri" w:eastAsia="Calibri" w:hAnsi="Calibri"/>
      <w:color w:val="auto"/>
      <w:sz w:val="22"/>
      <w:szCs w:val="21"/>
      <w:lang w:eastAsia="en-US"/>
    </w:rPr>
  </w:style>
  <w:style w:type="character" w:customStyle="1" w:styleId="1ff1">
    <w:name w:val="Текст Знак1"/>
    <w:basedOn w:val="a0"/>
    <w:uiPriority w:val="99"/>
    <w:semiHidden/>
    <w:rsid w:val="00FF6623"/>
    <w:rPr>
      <w:rFonts w:ascii="Consolas" w:eastAsia="Times New Roman" w:hAnsi="Consolas" w:cs="Times New Roman"/>
      <w:color w:val="000000"/>
      <w:kern w:val="28"/>
      <w:sz w:val="21"/>
      <w:szCs w:val="21"/>
      <w:lang w:eastAsia="ru-RU"/>
    </w:rPr>
  </w:style>
  <w:style w:type="paragraph" w:customStyle="1" w:styleId="font9">
    <w:name w:val="font9"/>
    <w:basedOn w:val="11"/>
    <w:qFormat/>
    <w:rsid w:val="00FF6623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1"/>
    <w:qFormat/>
    <w:rsid w:val="00FF6623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1"/>
    <w:qFormat/>
    <w:rsid w:val="00FF6623"/>
    <w:pPr>
      <w:spacing w:beforeAutospacing="1" w:afterAutospacing="1"/>
    </w:pPr>
  </w:style>
  <w:style w:type="paragraph" w:customStyle="1" w:styleId="font12">
    <w:name w:val="font12"/>
    <w:basedOn w:val="11"/>
    <w:qFormat/>
    <w:rsid w:val="00FF6623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1"/>
    <w:qFormat/>
    <w:rsid w:val="00FF6623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1"/>
    <w:qFormat/>
    <w:rsid w:val="00FF6623"/>
    <w:pPr>
      <w:spacing w:beforeAutospacing="1" w:afterAutospacing="1"/>
    </w:pPr>
  </w:style>
  <w:style w:type="paragraph" w:customStyle="1" w:styleId="font15">
    <w:name w:val="font15"/>
    <w:basedOn w:val="11"/>
    <w:qFormat/>
    <w:rsid w:val="00FF6623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1"/>
    <w:qFormat/>
    <w:rsid w:val="00FF6623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1"/>
    <w:qFormat/>
    <w:rsid w:val="00FF6623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1"/>
    <w:qFormat/>
    <w:rsid w:val="00FF662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1"/>
    <w:qFormat/>
    <w:rsid w:val="00FF662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1"/>
    <w:qFormat/>
    <w:rsid w:val="00FF662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1"/>
    <w:qFormat/>
    <w:rsid w:val="00FF6623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1"/>
    <w:qFormat/>
    <w:rsid w:val="00FF6623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1"/>
    <w:qFormat/>
    <w:rsid w:val="00FF6623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1"/>
    <w:qFormat/>
    <w:rsid w:val="00FF6623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1"/>
    <w:qFormat/>
    <w:rsid w:val="00FF6623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1"/>
    <w:qFormat/>
    <w:rsid w:val="00FF6623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1"/>
    <w:qFormat/>
    <w:rsid w:val="00FF662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1"/>
    <w:qFormat/>
    <w:rsid w:val="00FF6623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1"/>
    <w:qFormat/>
    <w:rsid w:val="00FF6623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1"/>
    <w:qFormat/>
    <w:rsid w:val="00FF6623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1"/>
    <w:qFormat/>
    <w:rsid w:val="00FF662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1"/>
    <w:qFormat/>
    <w:rsid w:val="00FF6623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1"/>
    <w:qFormat/>
    <w:rsid w:val="00FF6623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1"/>
    <w:qFormat/>
    <w:rsid w:val="00FF662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1"/>
    <w:qFormat/>
    <w:rsid w:val="00FF6623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FF6623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qFormat/>
    <w:rsid w:val="00FF6623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rsid w:val="00FF6623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1ff2">
    <w:name w:val="Схема документа1"/>
    <w:basedOn w:val="11"/>
    <w:next w:val="afffa"/>
    <w:uiPriority w:val="99"/>
    <w:semiHidden/>
    <w:unhideWhenUsed/>
    <w:qFormat/>
    <w:rsid w:val="00FF6623"/>
    <w:rPr>
      <w:rFonts w:ascii="Tahoma" w:eastAsia="Calibri" w:hAnsi="Tahoma" w:cs="Tahoma"/>
      <w:color w:val="auto"/>
      <w:sz w:val="16"/>
      <w:szCs w:val="16"/>
      <w:lang w:eastAsia="en-US"/>
    </w:rPr>
  </w:style>
  <w:style w:type="character" w:customStyle="1" w:styleId="1ff3">
    <w:name w:val="Схема документа Знак1"/>
    <w:basedOn w:val="a0"/>
    <w:uiPriority w:val="99"/>
    <w:semiHidden/>
    <w:rsid w:val="00FF6623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paragraph" w:customStyle="1" w:styleId="western">
    <w:name w:val="western"/>
    <w:basedOn w:val="11"/>
    <w:qFormat/>
    <w:rsid w:val="00FF6623"/>
    <w:pPr>
      <w:widowControl w:val="0"/>
      <w:spacing w:before="100" w:after="119"/>
    </w:pPr>
  </w:style>
  <w:style w:type="paragraph" w:customStyle="1" w:styleId="affffa">
    <w:name w:val="Содержимое врезки"/>
    <w:basedOn w:val="11"/>
    <w:qFormat/>
    <w:rsid w:val="00FF6623"/>
    <w:pPr>
      <w:widowControl w:val="0"/>
    </w:pPr>
  </w:style>
  <w:style w:type="numbering" w:customStyle="1" w:styleId="111">
    <w:name w:val="Нет списка11"/>
    <w:uiPriority w:val="99"/>
    <w:semiHidden/>
    <w:unhideWhenUsed/>
    <w:qFormat/>
    <w:rsid w:val="00FF6623"/>
  </w:style>
  <w:style w:type="numbering" w:customStyle="1" w:styleId="1ff4">
    <w:name w:val="Стиль1"/>
    <w:qFormat/>
    <w:rsid w:val="00FF6623"/>
  </w:style>
  <w:style w:type="numbering" w:customStyle="1" w:styleId="2e">
    <w:name w:val="Стиль2"/>
    <w:qFormat/>
    <w:rsid w:val="00FF6623"/>
  </w:style>
  <w:style w:type="numbering" w:customStyle="1" w:styleId="34">
    <w:name w:val="Стиль3"/>
    <w:qFormat/>
    <w:rsid w:val="00FF6623"/>
  </w:style>
  <w:style w:type="numbering" w:customStyle="1" w:styleId="1110">
    <w:name w:val="Нет списка111"/>
    <w:uiPriority w:val="99"/>
    <w:semiHidden/>
    <w:unhideWhenUsed/>
    <w:qFormat/>
    <w:rsid w:val="00FF6623"/>
  </w:style>
  <w:style w:type="numbering" w:customStyle="1" w:styleId="1111">
    <w:name w:val="Нет списка1111"/>
    <w:uiPriority w:val="99"/>
    <w:semiHidden/>
    <w:unhideWhenUsed/>
    <w:qFormat/>
    <w:rsid w:val="00FF6623"/>
  </w:style>
  <w:style w:type="numbering" w:customStyle="1" w:styleId="2f">
    <w:name w:val="Нет списка2"/>
    <w:uiPriority w:val="99"/>
    <w:semiHidden/>
    <w:unhideWhenUsed/>
    <w:qFormat/>
    <w:rsid w:val="00FF6623"/>
  </w:style>
  <w:style w:type="numbering" w:customStyle="1" w:styleId="35">
    <w:name w:val="Нет списка3"/>
    <w:uiPriority w:val="99"/>
    <w:semiHidden/>
    <w:unhideWhenUsed/>
    <w:qFormat/>
    <w:rsid w:val="00FF6623"/>
  </w:style>
  <w:style w:type="numbering" w:customStyle="1" w:styleId="120">
    <w:name w:val="Нет списка12"/>
    <w:uiPriority w:val="99"/>
    <w:semiHidden/>
    <w:unhideWhenUsed/>
    <w:qFormat/>
    <w:rsid w:val="00FF6623"/>
  </w:style>
  <w:style w:type="numbering" w:customStyle="1" w:styleId="216">
    <w:name w:val="Нет списка21"/>
    <w:uiPriority w:val="99"/>
    <w:semiHidden/>
    <w:unhideWhenUsed/>
    <w:qFormat/>
    <w:rsid w:val="00FF6623"/>
  </w:style>
  <w:style w:type="numbering" w:customStyle="1" w:styleId="44">
    <w:name w:val="Нет списка4"/>
    <w:uiPriority w:val="99"/>
    <w:semiHidden/>
    <w:unhideWhenUsed/>
    <w:qFormat/>
    <w:rsid w:val="00FF6623"/>
  </w:style>
  <w:style w:type="numbering" w:customStyle="1" w:styleId="131">
    <w:name w:val="Нет списка13"/>
    <w:uiPriority w:val="99"/>
    <w:semiHidden/>
    <w:unhideWhenUsed/>
    <w:qFormat/>
    <w:rsid w:val="00FF6623"/>
  </w:style>
  <w:style w:type="numbering" w:customStyle="1" w:styleId="222">
    <w:name w:val="Нет списка22"/>
    <w:uiPriority w:val="99"/>
    <w:semiHidden/>
    <w:unhideWhenUsed/>
    <w:qFormat/>
    <w:rsid w:val="00FF6623"/>
  </w:style>
  <w:style w:type="numbering" w:customStyle="1" w:styleId="52">
    <w:name w:val="Нет списка5"/>
    <w:uiPriority w:val="99"/>
    <w:semiHidden/>
    <w:unhideWhenUsed/>
    <w:qFormat/>
    <w:rsid w:val="00FF6623"/>
  </w:style>
  <w:style w:type="numbering" w:customStyle="1" w:styleId="141">
    <w:name w:val="Нет списка14"/>
    <w:uiPriority w:val="99"/>
    <w:semiHidden/>
    <w:unhideWhenUsed/>
    <w:qFormat/>
    <w:rsid w:val="00FF6623"/>
  </w:style>
  <w:style w:type="numbering" w:customStyle="1" w:styleId="231">
    <w:name w:val="Нет списка23"/>
    <w:uiPriority w:val="99"/>
    <w:semiHidden/>
    <w:unhideWhenUsed/>
    <w:qFormat/>
    <w:rsid w:val="00FF6623"/>
  </w:style>
  <w:style w:type="numbering" w:customStyle="1" w:styleId="62">
    <w:name w:val="Нет списка6"/>
    <w:uiPriority w:val="99"/>
    <w:semiHidden/>
    <w:unhideWhenUsed/>
    <w:qFormat/>
    <w:rsid w:val="00FF6623"/>
  </w:style>
  <w:style w:type="numbering" w:customStyle="1" w:styleId="150">
    <w:name w:val="Нет списка15"/>
    <w:uiPriority w:val="99"/>
    <w:semiHidden/>
    <w:unhideWhenUsed/>
    <w:qFormat/>
    <w:rsid w:val="00FF6623"/>
  </w:style>
  <w:style w:type="numbering" w:customStyle="1" w:styleId="112">
    <w:name w:val="Нет списка112"/>
    <w:uiPriority w:val="99"/>
    <w:semiHidden/>
    <w:unhideWhenUsed/>
    <w:qFormat/>
    <w:rsid w:val="00FF6623"/>
  </w:style>
  <w:style w:type="numbering" w:customStyle="1" w:styleId="240">
    <w:name w:val="Нет списка24"/>
    <w:uiPriority w:val="99"/>
    <w:semiHidden/>
    <w:unhideWhenUsed/>
    <w:qFormat/>
    <w:rsid w:val="00FF6623"/>
  </w:style>
  <w:style w:type="numbering" w:customStyle="1" w:styleId="310">
    <w:name w:val="Нет списка31"/>
    <w:uiPriority w:val="99"/>
    <w:semiHidden/>
    <w:unhideWhenUsed/>
    <w:qFormat/>
    <w:rsid w:val="00FF6623"/>
  </w:style>
  <w:style w:type="numbering" w:customStyle="1" w:styleId="121">
    <w:name w:val="Нет списка121"/>
    <w:uiPriority w:val="99"/>
    <w:semiHidden/>
    <w:unhideWhenUsed/>
    <w:qFormat/>
    <w:rsid w:val="00FF6623"/>
  </w:style>
  <w:style w:type="numbering" w:customStyle="1" w:styleId="2110">
    <w:name w:val="Нет списка211"/>
    <w:uiPriority w:val="99"/>
    <w:semiHidden/>
    <w:unhideWhenUsed/>
    <w:qFormat/>
    <w:rsid w:val="00FF6623"/>
  </w:style>
  <w:style w:type="numbering" w:customStyle="1" w:styleId="411">
    <w:name w:val="Нет списка41"/>
    <w:uiPriority w:val="99"/>
    <w:semiHidden/>
    <w:unhideWhenUsed/>
    <w:qFormat/>
    <w:rsid w:val="00FF6623"/>
  </w:style>
  <w:style w:type="numbering" w:customStyle="1" w:styleId="1310">
    <w:name w:val="Нет списка131"/>
    <w:uiPriority w:val="99"/>
    <w:semiHidden/>
    <w:unhideWhenUsed/>
    <w:qFormat/>
    <w:rsid w:val="00FF6623"/>
  </w:style>
  <w:style w:type="numbering" w:customStyle="1" w:styleId="2210">
    <w:name w:val="Нет списка221"/>
    <w:uiPriority w:val="99"/>
    <w:semiHidden/>
    <w:unhideWhenUsed/>
    <w:qFormat/>
    <w:rsid w:val="00FF6623"/>
  </w:style>
  <w:style w:type="numbering" w:customStyle="1" w:styleId="510">
    <w:name w:val="Нет списка51"/>
    <w:uiPriority w:val="99"/>
    <w:semiHidden/>
    <w:unhideWhenUsed/>
    <w:qFormat/>
    <w:rsid w:val="00FF6623"/>
  </w:style>
  <w:style w:type="numbering" w:customStyle="1" w:styleId="1410">
    <w:name w:val="Нет списка141"/>
    <w:uiPriority w:val="99"/>
    <w:semiHidden/>
    <w:unhideWhenUsed/>
    <w:qFormat/>
    <w:rsid w:val="00FF6623"/>
  </w:style>
  <w:style w:type="numbering" w:customStyle="1" w:styleId="2310">
    <w:name w:val="Нет списка231"/>
    <w:uiPriority w:val="99"/>
    <w:semiHidden/>
    <w:unhideWhenUsed/>
    <w:qFormat/>
    <w:rsid w:val="00FF6623"/>
  </w:style>
  <w:style w:type="numbering" w:customStyle="1" w:styleId="72">
    <w:name w:val="Нет списка7"/>
    <w:uiPriority w:val="99"/>
    <w:semiHidden/>
    <w:unhideWhenUsed/>
    <w:qFormat/>
    <w:rsid w:val="00FF6623"/>
  </w:style>
  <w:style w:type="numbering" w:customStyle="1" w:styleId="160">
    <w:name w:val="Нет списка16"/>
    <w:uiPriority w:val="99"/>
    <w:semiHidden/>
    <w:unhideWhenUsed/>
    <w:qFormat/>
    <w:rsid w:val="00FF6623"/>
  </w:style>
  <w:style w:type="numbering" w:customStyle="1" w:styleId="113">
    <w:name w:val="Стиль11"/>
    <w:qFormat/>
    <w:rsid w:val="00FF6623"/>
  </w:style>
  <w:style w:type="numbering" w:customStyle="1" w:styleId="217">
    <w:name w:val="Стиль21"/>
    <w:qFormat/>
    <w:rsid w:val="00FF6623"/>
  </w:style>
  <w:style w:type="numbering" w:customStyle="1" w:styleId="311">
    <w:name w:val="Стиль31"/>
    <w:qFormat/>
    <w:rsid w:val="00FF6623"/>
  </w:style>
  <w:style w:type="numbering" w:customStyle="1" w:styleId="1130">
    <w:name w:val="Нет списка113"/>
    <w:uiPriority w:val="99"/>
    <w:semiHidden/>
    <w:unhideWhenUsed/>
    <w:qFormat/>
    <w:rsid w:val="00FF6623"/>
  </w:style>
  <w:style w:type="numbering" w:customStyle="1" w:styleId="250">
    <w:name w:val="Нет списка25"/>
    <w:uiPriority w:val="99"/>
    <w:semiHidden/>
    <w:unhideWhenUsed/>
    <w:qFormat/>
    <w:rsid w:val="00FF6623"/>
  </w:style>
  <w:style w:type="numbering" w:customStyle="1" w:styleId="320">
    <w:name w:val="Нет списка32"/>
    <w:uiPriority w:val="99"/>
    <w:semiHidden/>
    <w:unhideWhenUsed/>
    <w:qFormat/>
    <w:rsid w:val="00FF6623"/>
  </w:style>
  <w:style w:type="numbering" w:customStyle="1" w:styleId="122">
    <w:name w:val="Нет списка122"/>
    <w:uiPriority w:val="99"/>
    <w:semiHidden/>
    <w:unhideWhenUsed/>
    <w:qFormat/>
    <w:rsid w:val="00FF6623"/>
  </w:style>
  <w:style w:type="numbering" w:customStyle="1" w:styleId="2120">
    <w:name w:val="Нет списка212"/>
    <w:uiPriority w:val="99"/>
    <w:semiHidden/>
    <w:unhideWhenUsed/>
    <w:qFormat/>
    <w:rsid w:val="00FF6623"/>
  </w:style>
  <w:style w:type="numbering" w:customStyle="1" w:styleId="420">
    <w:name w:val="Нет списка42"/>
    <w:uiPriority w:val="99"/>
    <w:semiHidden/>
    <w:unhideWhenUsed/>
    <w:qFormat/>
    <w:rsid w:val="00FF6623"/>
  </w:style>
  <w:style w:type="numbering" w:customStyle="1" w:styleId="132">
    <w:name w:val="Нет списка132"/>
    <w:uiPriority w:val="99"/>
    <w:semiHidden/>
    <w:unhideWhenUsed/>
    <w:qFormat/>
    <w:rsid w:val="00FF6623"/>
  </w:style>
  <w:style w:type="numbering" w:customStyle="1" w:styleId="2220">
    <w:name w:val="Нет списка222"/>
    <w:uiPriority w:val="99"/>
    <w:semiHidden/>
    <w:unhideWhenUsed/>
    <w:qFormat/>
    <w:rsid w:val="00FF6623"/>
  </w:style>
  <w:style w:type="numbering" w:customStyle="1" w:styleId="520">
    <w:name w:val="Нет списка52"/>
    <w:uiPriority w:val="99"/>
    <w:semiHidden/>
    <w:unhideWhenUsed/>
    <w:qFormat/>
    <w:rsid w:val="00FF6623"/>
  </w:style>
  <w:style w:type="numbering" w:customStyle="1" w:styleId="142">
    <w:name w:val="Нет списка142"/>
    <w:uiPriority w:val="99"/>
    <w:semiHidden/>
    <w:unhideWhenUsed/>
    <w:qFormat/>
    <w:rsid w:val="00FF6623"/>
  </w:style>
  <w:style w:type="numbering" w:customStyle="1" w:styleId="232">
    <w:name w:val="Нет списка232"/>
    <w:uiPriority w:val="99"/>
    <w:semiHidden/>
    <w:unhideWhenUsed/>
    <w:qFormat/>
    <w:rsid w:val="00FF6623"/>
  </w:style>
  <w:style w:type="numbering" w:customStyle="1" w:styleId="83">
    <w:name w:val="Нет списка8"/>
    <w:uiPriority w:val="99"/>
    <w:semiHidden/>
    <w:unhideWhenUsed/>
    <w:qFormat/>
    <w:rsid w:val="00FF6623"/>
  </w:style>
  <w:style w:type="numbering" w:customStyle="1" w:styleId="170">
    <w:name w:val="Нет списка17"/>
    <w:uiPriority w:val="99"/>
    <w:semiHidden/>
    <w:unhideWhenUsed/>
    <w:qFormat/>
    <w:rsid w:val="00FF6623"/>
  </w:style>
  <w:style w:type="numbering" w:customStyle="1" w:styleId="92">
    <w:name w:val="Нет списка9"/>
    <w:uiPriority w:val="99"/>
    <w:semiHidden/>
    <w:unhideWhenUsed/>
    <w:qFormat/>
    <w:rsid w:val="00FF6623"/>
  </w:style>
  <w:style w:type="numbering" w:customStyle="1" w:styleId="181">
    <w:name w:val="Нет списка18"/>
    <w:uiPriority w:val="99"/>
    <w:semiHidden/>
    <w:unhideWhenUsed/>
    <w:qFormat/>
    <w:rsid w:val="00FF6623"/>
  </w:style>
  <w:style w:type="numbering" w:customStyle="1" w:styleId="114">
    <w:name w:val="Нет списка114"/>
    <w:uiPriority w:val="99"/>
    <w:semiHidden/>
    <w:unhideWhenUsed/>
    <w:qFormat/>
    <w:rsid w:val="00FF6623"/>
  </w:style>
  <w:style w:type="numbering" w:customStyle="1" w:styleId="261">
    <w:name w:val="Нет списка26"/>
    <w:uiPriority w:val="99"/>
    <w:semiHidden/>
    <w:unhideWhenUsed/>
    <w:qFormat/>
    <w:rsid w:val="00FF6623"/>
  </w:style>
  <w:style w:type="numbering" w:customStyle="1" w:styleId="330">
    <w:name w:val="Нет списка33"/>
    <w:uiPriority w:val="99"/>
    <w:semiHidden/>
    <w:unhideWhenUsed/>
    <w:qFormat/>
    <w:rsid w:val="00FF6623"/>
  </w:style>
  <w:style w:type="numbering" w:customStyle="1" w:styleId="123">
    <w:name w:val="Нет списка123"/>
    <w:uiPriority w:val="99"/>
    <w:semiHidden/>
    <w:unhideWhenUsed/>
    <w:qFormat/>
    <w:rsid w:val="00FF6623"/>
  </w:style>
  <w:style w:type="numbering" w:customStyle="1" w:styleId="2130">
    <w:name w:val="Нет списка213"/>
    <w:uiPriority w:val="99"/>
    <w:semiHidden/>
    <w:unhideWhenUsed/>
    <w:qFormat/>
    <w:rsid w:val="00FF6623"/>
  </w:style>
  <w:style w:type="numbering" w:customStyle="1" w:styleId="430">
    <w:name w:val="Нет списка43"/>
    <w:uiPriority w:val="99"/>
    <w:semiHidden/>
    <w:unhideWhenUsed/>
    <w:qFormat/>
    <w:rsid w:val="00FF6623"/>
  </w:style>
  <w:style w:type="numbering" w:customStyle="1" w:styleId="133">
    <w:name w:val="Нет списка133"/>
    <w:uiPriority w:val="99"/>
    <w:semiHidden/>
    <w:unhideWhenUsed/>
    <w:qFormat/>
    <w:rsid w:val="00FF6623"/>
  </w:style>
  <w:style w:type="numbering" w:customStyle="1" w:styleId="223">
    <w:name w:val="Нет списка223"/>
    <w:uiPriority w:val="99"/>
    <w:semiHidden/>
    <w:unhideWhenUsed/>
    <w:qFormat/>
    <w:rsid w:val="00FF6623"/>
  </w:style>
  <w:style w:type="numbering" w:customStyle="1" w:styleId="53">
    <w:name w:val="Нет списка53"/>
    <w:uiPriority w:val="99"/>
    <w:semiHidden/>
    <w:unhideWhenUsed/>
    <w:qFormat/>
    <w:rsid w:val="00FF6623"/>
  </w:style>
  <w:style w:type="numbering" w:customStyle="1" w:styleId="143">
    <w:name w:val="Нет списка143"/>
    <w:uiPriority w:val="99"/>
    <w:semiHidden/>
    <w:unhideWhenUsed/>
    <w:qFormat/>
    <w:rsid w:val="00FF6623"/>
  </w:style>
  <w:style w:type="numbering" w:customStyle="1" w:styleId="233">
    <w:name w:val="Нет списка233"/>
    <w:uiPriority w:val="99"/>
    <w:semiHidden/>
    <w:unhideWhenUsed/>
    <w:qFormat/>
    <w:rsid w:val="00FF6623"/>
  </w:style>
  <w:style w:type="numbering" w:customStyle="1" w:styleId="100">
    <w:name w:val="Нет списка10"/>
    <w:uiPriority w:val="99"/>
    <w:semiHidden/>
    <w:unhideWhenUsed/>
    <w:qFormat/>
    <w:rsid w:val="00FF6623"/>
  </w:style>
  <w:style w:type="numbering" w:customStyle="1" w:styleId="191">
    <w:name w:val="Нет списка19"/>
    <w:uiPriority w:val="99"/>
    <w:semiHidden/>
    <w:unhideWhenUsed/>
    <w:qFormat/>
    <w:rsid w:val="00FF6623"/>
  </w:style>
  <w:style w:type="numbering" w:customStyle="1" w:styleId="270">
    <w:name w:val="Нет списка27"/>
    <w:uiPriority w:val="99"/>
    <w:semiHidden/>
    <w:unhideWhenUsed/>
    <w:qFormat/>
    <w:rsid w:val="00FF6623"/>
  </w:style>
  <w:style w:type="numbering" w:customStyle="1" w:styleId="200">
    <w:name w:val="Нет списка20"/>
    <w:uiPriority w:val="99"/>
    <w:semiHidden/>
    <w:unhideWhenUsed/>
    <w:qFormat/>
    <w:rsid w:val="00FF6623"/>
  </w:style>
  <w:style w:type="numbering" w:customStyle="1" w:styleId="1100">
    <w:name w:val="Нет списка110"/>
    <w:uiPriority w:val="99"/>
    <w:semiHidden/>
    <w:unhideWhenUsed/>
    <w:qFormat/>
    <w:rsid w:val="00FF6623"/>
  </w:style>
  <w:style w:type="numbering" w:customStyle="1" w:styleId="280">
    <w:name w:val="Нет списка28"/>
    <w:uiPriority w:val="99"/>
    <w:semiHidden/>
    <w:unhideWhenUsed/>
    <w:qFormat/>
    <w:rsid w:val="00FF6623"/>
  </w:style>
  <w:style w:type="numbering" w:customStyle="1" w:styleId="290">
    <w:name w:val="Нет списка29"/>
    <w:uiPriority w:val="99"/>
    <w:semiHidden/>
    <w:unhideWhenUsed/>
    <w:qFormat/>
    <w:rsid w:val="00FF6623"/>
  </w:style>
  <w:style w:type="numbering" w:customStyle="1" w:styleId="115">
    <w:name w:val="Нет списка115"/>
    <w:uiPriority w:val="99"/>
    <w:semiHidden/>
    <w:unhideWhenUsed/>
    <w:qFormat/>
    <w:rsid w:val="00FF6623"/>
  </w:style>
  <w:style w:type="numbering" w:customStyle="1" w:styleId="2100">
    <w:name w:val="Нет списка210"/>
    <w:uiPriority w:val="99"/>
    <w:semiHidden/>
    <w:unhideWhenUsed/>
    <w:qFormat/>
    <w:rsid w:val="00FF6623"/>
  </w:style>
  <w:style w:type="numbering" w:customStyle="1" w:styleId="300">
    <w:name w:val="Нет списка30"/>
    <w:uiPriority w:val="99"/>
    <w:semiHidden/>
    <w:unhideWhenUsed/>
    <w:qFormat/>
    <w:rsid w:val="00FF6623"/>
  </w:style>
  <w:style w:type="numbering" w:customStyle="1" w:styleId="340">
    <w:name w:val="Нет списка34"/>
    <w:uiPriority w:val="99"/>
    <w:semiHidden/>
    <w:unhideWhenUsed/>
    <w:qFormat/>
    <w:rsid w:val="00FF6623"/>
  </w:style>
  <w:style w:type="numbering" w:customStyle="1" w:styleId="116">
    <w:name w:val="Нет списка116"/>
    <w:uiPriority w:val="99"/>
    <w:semiHidden/>
    <w:unhideWhenUsed/>
    <w:qFormat/>
    <w:rsid w:val="00FF6623"/>
  </w:style>
  <w:style w:type="numbering" w:customStyle="1" w:styleId="124">
    <w:name w:val="Стиль12"/>
    <w:qFormat/>
    <w:rsid w:val="00FF6623"/>
  </w:style>
  <w:style w:type="numbering" w:customStyle="1" w:styleId="224">
    <w:name w:val="Стиль22"/>
    <w:qFormat/>
    <w:rsid w:val="00FF6623"/>
  </w:style>
  <w:style w:type="numbering" w:customStyle="1" w:styleId="321">
    <w:name w:val="Стиль32"/>
    <w:qFormat/>
    <w:rsid w:val="00FF6623"/>
  </w:style>
  <w:style w:type="numbering" w:customStyle="1" w:styleId="117">
    <w:name w:val="Нет списка117"/>
    <w:uiPriority w:val="99"/>
    <w:semiHidden/>
    <w:unhideWhenUsed/>
    <w:qFormat/>
    <w:rsid w:val="00FF6623"/>
  </w:style>
  <w:style w:type="numbering" w:customStyle="1" w:styleId="2140">
    <w:name w:val="Нет списка214"/>
    <w:uiPriority w:val="99"/>
    <w:semiHidden/>
    <w:unhideWhenUsed/>
    <w:qFormat/>
    <w:rsid w:val="00FF6623"/>
  </w:style>
  <w:style w:type="numbering" w:customStyle="1" w:styleId="350">
    <w:name w:val="Нет списка35"/>
    <w:uiPriority w:val="99"/>
    <w:semiHidden/>
    <w:unhideWhenUsed/>
    <w:qFormat/>
    <w:rsid w:val="00FF6623"/>
  </w:style>
  <w:style w:type="numbering" w:customStyle="1" w:styleId="1240">
    <w:name w:val="Нет списка124"/>
    <w:uiPriority w:val="99"/>
    <w:semiHidden/>
    <w:unhideWhenUsed/>
    <w:qFormat/>
    <w:rsid w:val="00FF6623"/>
  </w:style>
  <w:style w:type="numbering" w:customStyle="1" w:styleId="2150">
    <w:name w:val="Нет списка215"/>
    <w:uiPriority w:val="99"/>
    <w:semiHidden/>
    <w:unhideWhenUsed/>
    <w:qFormat/>
    <w:rsid w:val="00FF6623"/>
  </w:style>
  <w:style w:type="numbering" w:customStyle="1" w:styleId="440">
    <w:name w:val="Нет списка44"/>
    <w:uiPriority w:val="99"/>
    <w:semiHidden/>
    <w:unhideWhenUsed/>
    <w:qFormat/>
    <w:rsid w:val="00FF6623"/>
  </w:style>
  <w:style w:type="numbering" w:customStyle="1" w:styleId="134">
    <w:name w:val="Нет списка134"/>
    <w:uiPriority w:val="99"/>
    <w:semiHidden/>
    <w:unhideWhenUsed/>
    <w:qFormat/>
    <w:rsid w:val="00FF6623"/>
  </w:style>
  <w:style w:type="numbering" w:customStyle="1" w:styleId="2240">
    <w:name w:val="Нет списка224"/>
    <w:uiPriority w:val="99"/>
    <w:semiHidden/>
    <w:unhideWhenUsed/>
    <w:qFormat/>
    <w:rsid w:val="00FF6623"/>
  </w:style>
  <w:style w:type="numbering" w:customStyle="1" w:styleId="54">
    <w:name w:val="Нет списка54"/>
    <w:uiPriority w:val="99"/>
    <w:semiHidden/>
    <w:unhideWhenUsed/>
    <w:qFormat/>
    <w:rsid w:val="00FF6623"/>
  </w:style>
  <w:style w:type="numbering" w:customStyle="1" w:styleId="144">
    <w:name w:val="Нет списка144"/>
    <w:uiPriority w:val="99"/>
    <w:semiHidden/>
    <w:unhideWhenUsed/>
    <w:qFormat/>
    <w:rsid w:val="00FF6623"/>
  </w:style>
  <w:style w:type="numbering" w:customStyle="1" w:styleId="234">
    <w:name w:val="Нет списка234"/>
    <w:uiPriority w:val="99"/>
    <w:semiHidden/>
    <w:unhideWhenUsed/>
    <w:qFormat/>
    <w:rsid w:val="00FF6623"/>
  </w:style>
  <w:style w:type="numbering" w:customStyle="1" w:styleId="36">
    <w:name w:val="Нет списка36"/>
    <w:uiPriority w:val="99"/>
    <w:semiHidden/>
    <w:unhideWhenUsed/>
    <w:qFormat/>
    <w:rsid w:val="00FF6623"/>
  </w:style>
  <w:style w:type="numbering" w:customStyle="1" w:styleId="118">
    <w:name w:val="Нет списка118"/>
    <w:uiPriority w:val="99"/>
    <w:semiHidden/>
    <w:unhideWhenUsed/>
    <w:qFormat/>
    <w:rsid w:val="00FF6623"/>
  </w:style>
  <w:style w:type="numbering" w:customStyle="1" w:styleId="119">
    <w:name w:val="Нет списка119"/>
    <w:uiPriority w:val="99"/>
    <w:semiHidden/>
    <w:unhideWhenUsed/>
    <w:qFormat/>
    <w:rsid w:val="00FF6623"/>
  </w:style>
  <w:style w:type="numbering" w:customStyle="1" w:styleId="2160">
    <w:name w:val="Нет списка216"/>
    <w:uiPriority w:val="99"/>
    <w:semiHidden/>
    <w:unhideWhenUsed/>
    <w:qFormat/>
    <w:rsid w:val="00FF6623"/>
  </w:style>
  <w:style w:type="numbering" w:customStyle="1" w:styleId="37">
    <w:name w:val="Нет списка37"/>
    <w:uiPriority w:val="99"/>
    <w:semiHidden/>
    <w:unhideWhenUsed/>
    <w:qFormat/>
    <w:rsid w:val="00FF6623"/>
  </w:style>
  <w:style w:type="numbering" w:customStyle="1" w:styleId="125">
    <w:name w:val="Нет списка125"/>
    <w:uiPriority w:val="99"/>
    <w:semiHidden/>
    <w:unhideWhenUsed/>
    <w:qFormat/>
    <w:rsid w:val="00FF6623"/>
  </w:style>
  <w:style w:type="numbering" w:customStyle="1" w:styleId="2170">
    <w:name w:val="Нет списка217"/>
    <w:uiPriority w:val="99"/>
    <w:semiHidden/>
    <w:unhideWhenUsed/>
    <w:qFormat/>
    <w:rsid w:val="00FF6623"/>
  </w:style>
  <w:style w:type="numbering" w:customStyle="1" w:styleId="45">
    <w:name w:val="Нет списка45"/>
    <w:uiPriority w:val="99"/>
    <w:semiHidden/>
    <w:unhideWhenUsed/>
    <w:qFormat/>
    <w:rsid w:val="00FF6623"/>
  </w:style>
  <w:style w:type="numbering" w:customStyle="1" w:styleId="135">
    <w:name w:val="Нет списка135"/>
    <w:uiPriority w:val="99"/>
    <w:semiHidden/>
    <w:unhideWhenUsed/>
    <w:qFormat/>
    <w:rsid w:val="00FF6623"/>
  </w:style>
  <w:style w:type="numbering" w:customStyle="1" w:styleId="225">
    <w:name w:val="Нет списка225"/>
    <w:uiPriority w:val="99"/>
    <w:semiHidden/>
    <w:unhideWhenUsed/>
    <w:qFormat/>
    <w:rsid w:val="00FF6623"/>
  </w:style>
  <w:style w:type="numbering" w:customStyle="1" w:styleId="55">
    <w:name w:val="Нет списка55"/>
    <w:uiPriority w:val="99"/>
    <w:semiHidden/>
    <w:unhideWhenUsed/>
    <w:qFormat/>
    <w:rsid w:val="00FF6623"/>
  </w:style>
  <w:style w:type="numbering" w:customStyle="1" w:styleId="145">
    <w:name w:val="Нет списка145"/>
    <w:uiPriority w:val="99"/>
    <w:semiHidden/>
    <w:unhideWhenUsed/>
    <w:qFormat/>
    <w:rsid w:val="00FF6623"/>
  </w:style>
  <w:style w:type="numbering" w:customStyle="1" w:styleId="235">
    <w:name w:val="Нет списка235"/>
    <w:uiPriority w:val="99"/>
    <w:semiHidden/>
    <w:unhideWhenUsed/>
    <w:qFormat/>
    <w:rsid w:val="00FF6623"/>
  </w:style>
  <w:style w:type="table" w:customStyle="1" w:styleId="11a">
    <w:name w:val="Сетка таблицы11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Сетка таблицы2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2"/>
    <w:uiPriority w:val="29"/>
    <w:rsid w:val="00FF6623"/>
    <w:pPr>
      <w:suppressAutoHyphens/>
      <w:spacing w:after="0" w:line="240" w:lineRule="auto"/>
    </w:pPr>
    <w:rPr>
      <w:i/>
      <w:iCs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b">
    <w:name w:val="текст"/>
    <w:basedOn w:val="a"/>
    <w:uiPriority w:val="99"/>
    <w:rsid w:val="00FF6623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table" w:styleId="ad">
    <w:name w:val="Table Grid"/>
    <w:basedOn w:val="a1"/>
    <w:uiPriority w:val="39"/>
    <w:rsid w:val="00FF6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7">
    <w:name w:val="Заголовок 2 Знак2"/>
    <w:basedOn w:val="a0"/>
    <w:uiPriority w:val="9"/>
    <w:semiHidden/>
    <w:rsid w:val="00FF662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3">
    <w:name w:val="footnote text"/>
    <w:basedOn w:val="a"/>
    <w:link w:val="1ff5"/>
    <w:uiPriority w:val="99"/>
    <w:semiHidden/>
    <w:unhideWhenUsed/>
    <w:rsid w:val="00FF6623"/>
    <w:pPr>
      <w:spacing w:after="0" w:line="240" w:lineRule="auto"/>
    </w:pPr>
    <w:rPr>
      <w:sz w:val="20"/>
      <w:szCs w:val="20"/>
    </w:rPr>
  </w:style>
  <w:style w:type="character" w:customStyle="1" w:styleId="1ff5">
    <w:name w:val="Текст сноски Знак1"/>
    <w:basedOn w:val="a0"/>
    <w:link w:val="af3"/>
    <w:uiPriority w:val="99"/>
    <w:semiHidden/>
    <w:rsid w:val="00FF6623"/>
    <w:rPr>
      <w:rFonts w:ascii="Calibri" w:eastAsia="Calibri" w:hAnsi="Calibri" w:cs="Times New Roman"/>
      <w:sz w:val="20"/>
      <w:szCs w:val="20"/>
    </w:rPr>
  </w:style>
  <w:style w:type="paragraph" w:styleId="afb">
    <w:name w:val="Block Text"/>
    <w:basedOn w:val="a"/>
    <w:link w:val="afa"/>
    <w:uiPriority w:val="29"/>
    <w:semiHidden/>
    <w:unhideWhenUsed/>
    <w:rsid w:val="00FF6623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HAnsi" w:hAnsiTheme="minorHAnsi" w:cstheme="minorBidi"/>
      <w:i/>
      <w:iCs/>
      <w:color w:val="000000"/>
    </w:rPr>
  </w:style>
  <w:style w:type="paragraph" w:styleId="aff8">
    <w:name w:val="endnote text"/>
    <w:basedOn w:val="a"/>
    <w:link w:val="aff7"/>
    <w:uiPriority w:val="99"/>
    <w:semiHidden/>
    <w:unhideWhenUsed/>
    <w:rsid w:val="00FF6623"/>
    <w:pPr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2f1">
    <w:name w:val="Текст концевой сноски Знак2"/>
    <w:basedOn w:val="a0"/>
    <w:uiPriority w:val="99"/>
    <w:semiHidden/>
    <w:rsid w:val="00FF6623"/>
    <w:rPr>
      <w:rFonts w:ascii="Calibri" w:eastAsia="Calibri" w:hAnsi="Calibri" w:cs="Times New Roman"/>
      <w:sz w:val="20"/>
      <w:szCs w:val="20"/>
    </w:rPr>
  </w:style>
  <w:style w:type="paragraph" w:styleId="afff3">
    <w:name w:val="Body Text"/>
    <w:basedOn w:val="a"/>
    <w:link w:val="afff2"/>
    <w:uiPriority w:val="99"/>
    <w:semiHidden/>
    <w:unhideWhenUsed/>
    <w:rsid w:val="00FF6623"/>
    <w:pPr>
      <w:spacing w:after="120"/>
    </w:pPr>
    <w:rPr>
      <w:rFonts w:cstheme="minorBidi"/>
    </w:rPr>
  </w:style>
  <w:style w:type="character" w:customStyle="1" w:styleId="2f2">
    <w:name w:val="Основной текст Знак2"/>
    <w:basedOn w:val="a0"/>
    <w:uiPriority w:val="99"/>
    <w:semiHidden/>
    <w:rsid w:val="00FF6623"/>
    <w:rPr>
      <w:rFonts w:ascii="Calibri" w:eastAsia="Calibri" w:hAnsi="Calibri" w:cs="Times New Roman"/>
    </w:rPr>
  </w:style>
  <w:style w:type="paragraph" w:styleId="27">
    <w:name w:val="Body Text 2"/>
    <w:basedOn w:val="a"/>
    <w:link w:val="26"/>
    <w:semiHidden/>
    <w:unhideWhenUsed/>
    <w:rsid w:val="00FF6623"/>
    <w:pPr>
      <w:spacing w:after="120" w:line="480" w:lineRule="auto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228">
    <w:name w:val="Основной текст 2 Знак2"/>
    <w:basedOn w:val="a0"/>
    <w:uiPriority w:val="99"/>
    <w:semiHidden/>
    <w:rsid w:val="00FF6623"/>
    <w:rPr>
      <w:rFonts w:ascii="Calibri" w:eastAsia="Calibri" w:hAnsi="Calibri" w:cs="Times New Roman"/>
    </w:rPr>
  </w:style>
  <w:style w:type="paragraph" w:styleId="afff8">
    <w:name w:val="Plain Text"/>
    <w:basedOn w:val="a"/>
    <w:link w:val="afff7"/>
    <w:uiPriority w:val="99"/>
    <w:semiHidden/>
    <w:unhideWhenUsed/>
    <w:rsid w:val="00FF6623"/>
    <w:pPr>
      <w:spacing w:after="0" w:line="240" w:lineRule="auto"/>
    </w:pPr>
    <w:rPr>
      <w:rFonts w:cstheme="minorBidi"/>
      <w:szCs w:val="21"/>
    </w:rPr>
  </w:style>
  <w:style w:type="character" w:customStyle="1" w:styleId="2f3">
    <w:name w:val="Текст Знак2"/>
    <w:basedOn w:val="a0"/>
    <w:uiPriority w:val="99"/>
    <w:semiHidden/>
    <w:rsid w:val="00FF6623"/>
    <w:rPr>
      <w:rFonts w:ascii="Consolas" w:eastAsia="Calibri" w:hAnsi="Consolas" w:cs="Times New Roman"/>
      <w:sz w:val="21"/>
      <w:szCs w:val="21"/>
    </w:rPr>
  </w:style>
  <w:style w:type="paragraph" w:styleId="afffa">
    <w:name w:val="Document Map"/>
    <w:basedOn w:val="a"/>
    <w:link w:val="afff9"/>
    <w:uiPriority w:val="99"/>
    <w:semiHidden/>
    <w:unhideWhenUsed/>
    <w:rsid w:val="00FF6623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2f4">
    <w:name w:val="Схема документа Знак2"/>
    <w:basedOn w:val="a0"/>
    <w:uiPriority w:val="99"/>
    <w:semiHidden/>
    <w:rsid w:val="00FF6623"/>
    <w:rPr>
      <w:rFonts w:ascii="Segoe UI" w:eastAsia="Calibri" w:hAnsi="Segoe UI" w:cs="Segoe UI"/>
      <w:sz w:val="16"/>
      <w:szCs w:val="16"/>
    </w:rPr>
  </w:style>
  <w:style w:type="numbering" w:customStyle="1" w:styleId="2111">
    <w:name w:val="Нет списка2111"/>
    <w:uiPriority w:val="99"/>
    <w:semiHidden/>
    <w:unhideWhenUsed/>
    <w:qFormat/>
    <w:rsid w:val="006D27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9748D-2BD3-4440-9479-0E9A5FEAA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51</Pages>
  <Words>9850</Words>
  <Characters>56149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48</cp:revision>
  <dcterms:created xsi:type="dcterms:W3CDTF">2023-03-13T14:53:00Z</dcterms:created>
  <dcterms:modified xsi:type="dcterms:W3CDTF">2024-03-28T08:39:00Z</dcterms:modified>
</cp:coreProperties>
</file>